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0E7EF3" w:rsidP="00FD3877">
            <w:r>
              <w:t>21</w:t>
            </w:r>
            <w:r w:rsidR="00C96D77" w:rsidRPr="0081195A">
              <w:t>.</w:t>
            </w:r>
            <w:r>
              <w:t>01</w:t>
            </w:r>
            <w:r w:rsidR="00C96D77">
              <w:t>.201</w:t>
            </w:r>
            <w:r>
              <w:t>9</w:t>
            </w:r>
            <w:bookmarkStart w:id="0" w:name="_GoBack"/>
            <w:bookmarkEnd w:id="0"/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0E7EF3" w:rsidRPr="000E7EF3">
        <w:t xml:space="preserve">предоставления разрешения на отклонение от предельных параметров разрешенного использования при разделе земельного участка, с кадастровым номером 38:27:020101:3377, на земельные участки площадью 254 </w:t>
      </w:r>
      <w:proofErr w:type="spellStart"/>
      <w:r w:rsidR="000E7EF3" w:rsidRPr="000E7EF3">
        <w:t>кв.м</w:t>
      </w:r>
      <w:proofErr w:type="spellEnd"/>
      <w:r w:rsidR="000E7EF3" w:rsidRPr="000E7EF3">
        <w:t xml:space="preserve">. и 502 </w:t>
      </w:r>
      <w:proofErr w:type="spellStart"/>
      <w:r w:rsidR="000E7EF3" w:rsidRPr="000E7EF3">
        <w:t>кв.м</w:t>
      </w:r>
      <w:proofErr w:type="spellEnd"/>
      <w:r w:rsidR="000E7EF3" w:rsidRPr="000E7EF3"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E7EF3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256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2019-02-26T01:47:00Z</cp:lastPrinted>
  <dcterms:created xsi:type="dcterms:W3CDTF">2019-02-26T01:47:00Z</dcterms:created>
  <dcterms:modified xsi:type="dcterms:W3CDTF">2019-02-26T01:47:00Z</dcterms:modified>
</cp:coreProperties>
</file>