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630B5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5C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Pr="00B222CE" w:rsidRDefault="00DF437B" w:rsidP="00A90C86">
      <w:r>
        <w:t>о</w:t>
      </w:r>
      <w:r w:rsidR="00F410F4" w:rsidRPr="00B222CE">
        <w:t xml:space="preserve">т </w:t>
      </w:r>
      <w:r w:rsidR="005A2021">
        <w:rPr>
          <w:u w:val="single"/>
        </w:rPr>
        <w:t>12 апреля 2019 года</w:t>
      </w:r>
      <w:r w:rsidR="009D1C6D" w:rsidRPr="00B222CE">
        <w:t xml:space="preserve"> </w:t>
      </w:r>
      <w:r w:rsidR="00F410F4" w:rsidRPr="00B222CE">
        <w:t xml:space="preserve">№ </w:t>
      </w:r>
      <w:r w:rsidR="005A2021">
        <w:rPr>
          <w:u w:val="single"/>
        </w:rPr>
        <w:t>П-394/2019</w:t>
      </w:r>
    </w:p>
    <w:p w:rsidR="00F410F4" w:rsidRPr="00B222CE" w:rsidRDefault="00F410F4" w:rsidP="00A90C86"/>
    <w:p w:rsidR="00F410F4" w:rsidRPr="00B222CE" w:rsidRDefault="00F410F4" w:rsidP="00A90C86">
      <w:pPr>
        <w:ind w:right="3930"/>
        <w:jc w:val="both"/>
      </w:pPr>
      <w:r w:rsidRPr="00B222CE">
        <w:t xml:space="preserve">О </w:t>
      </w:r>
      <w:r w:rsidR="002C3AF8">
        <w:t>предоставлении разрешения</w:t>
      </w:r>
    </w:p>
    <w:p w:rsidR="00F410F4" w:rsidRPr="00B222CE" w:rsidRDefault="00F410F4" w:rsidP="00A90C86">
      <w:pPr>
        <w:ind w:firstLine="600"/>
      </w:pPr>
    </w:p>
    <w:p w:rsidR="00B32F6A" w:rsidRDefault="00077E0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>В</w:t>
      </w:r>
      <w:r w:rsidR="003F1680">
        <w:rPr>
          <w:sz w:val="24"/>
          <w:szCs w:val="24"/>
        </w:rPr>
        <w:t xml:space="preserve">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 w:rsidR="003F1680"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Правилами землепользования и застройки Баклашинского сельского поселения, утвержденными решением Думы Баклашинского сельского поселения от 14.11.2013 г № 14-рд, принимая во внимание заключение о результатах публичных слушаний от </w:t>
      </w:r>
      <w:r w:rsidR="00630B59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630B59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630B59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="00F410F4" w:rsidRPr="00B222CE">
        <w:rPr>
          <w:sz w:val="24"/>
          <w:szCs w:val="24"/>
        </w:rPr>
        <w:t xml:space="preserve">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1. П</w:t>
      </w:r>
      <w:r w:rsidRPr="00077E00">
        <w:rPr>
          <w:sz w:val="24"/>
          <w:szCs w:val="24"/>
        </w:rPr>
        <w:t xml:space="preserve">редоставить </w:t>
      </w:r>
      <w:r w:rsidR="00414FEF" w:rsidRPr="003F1680">
        <w:rPr>
          <w:sz w:val="24"/>
          <w:szCs w:val="24"/>
        </w:rPr>
        <w:t xml:space="preserve">разрешения </w:t>
      </w:r>
      <w:r w:rsidR="00630B59" w:rsidRPr="003F1680">
        <w:rPr>
          <w:sz w:val="24"/>
          <w:szCs w:val="24"/>
        </w:rPr>
        <w:t xml:space="preserve">по вопросу предоставления разрешения на </w:t>
      </w:r>
      <w:r w:rsidR="00630B59">
        <w:rPr>
          <w:sz w:val="24"/>
          <w:szCs w:val="24"/>
        </w:rPr>
        <w:t>отклонение от предельных параметров разрешенного использования земельного участка, с кадастровым номером 38:27:020007:</w:t>
      </w:r>
      <w:r w:rsidR="007B1006">
        <w:rPr>
          <w:sz w:val="24"/>
          <w:szCs w:val="24"/>
        </w:rPr>
        <w:t>3312</w:t>
      </w:r>
      <w:r w:rsidR="00630B59">
        <w:rPr>
          <w:sz w:val="24"/>
          <w:szCs w:val="24"/>
        </w:rPr>
        <w:t xml:space="preserve"> по минимальной площади.</w:t>
      </w:r>
    </w:p>
    <w:p w:rsidR="00F410F4" w:rsidRDefault="00077E00" w:rsidP="00077E00">
      <w:pPr>
        <w:pStyle w:val="20"/>
        <w:ind w:firstLine="708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на сайте органов местного самоуправления Баклашинского сельского поселения в сети Интернет.</w:t>
      </w:r>
    </w:p>
    <w:p w:rsidR="00077E00" w:rsidRDefault="00077E00" w:rsidP="00077E00">
      <w:pPr>
        <w:pStyle w:val="20"/>
        <w:ind w:firstLine="708"/>
        <w:rPr>
          <w:sz w:val="24"/>
          <w:szCs w:val="24"/>
        </w:rPr>
      </w:pPr>
    </w:p>
    <w:p w:rsidR="00077E00" w:rsidRPr="00B222CE" w:rsidRDefault="00077E00" w:rsidP="00077E00">
      <w:pPr>
        <w:pStyle w:val="20"/>
        <w:ind w:firstLine="708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375649" w:rsidTr="00391653">
        <w:tc>
          <w:tcPr>
            <w:tcW w:w="4908" w:type="dxa"/>
          </w:tcPr>
          <w:p w:rsidR="00375649" w:rsidRDefault="00375649" w:rsidP="002C3AF8">
            <w:pPr>
              <w:pStyle w:val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C3AF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Баклашинского сельского поселения</w:t>
            </w:r>
          </w:p>
        </w:tc>
        <w:tc>
          <w:tcPr>
            <w:tcW w:w="4908" w:type="dxa"/>
          </w:tcPr>
          <w:p w:rsidR="00375649" w:rsidRDefault="002C3AF8" w:rsidP="00391653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3454CE" w:rsidRDefault="003454CE" w:rsidP="001E5C7D">
      <w:pPr>
        <w:pStyle w:val="20"/>
        <w:rPr>
          <w:sz w:val="22"/>
          <w:szCs w:val="22"/>
        </w:rPr>
      </w:pPr>
    </w:p>
    <w:p w:rsidR="003454CE" w:rsidRPr="00FB1209" w:rsidRDefault="003454CE" w:rsidP="005A2021">
      <w:pPr>
        <w:rPr>
          <w:sz w:val="22"/>
          <w:szCs w:val="22"/>
        </w:rPr>
      </w:pPr>
      <w:bookmarkStart w:id="0" w:name="_GoBack"/>
      <w:bookmarkEnd w:id="0"/>
    </w:p>
    <w:sectPr w:rsidR="003454CE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6C" w:rsidRDefault="00020D6C">
      <w:r>
        <w:separator/>
      </w:r>
    </w:p>
  </w:endnote>
  <w:endnote w:type="continuationSeparator" w:id="0">
    <w:p w:rsidR="00020D6C" w:rsidRDefault="0002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6C" w:rsidRDefault="00020D6C">
      <w:r>
        <w:separator/>
      </w:r>
    </w:p>
  </w:footnote>
  <w:footnote w:type="continuationSeparator" w:id="0">
    <w:p w:rsidR="00020D6C" w:rsidRDefault="0002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162CA"/>
    <w:rsid w:val="00020D6C"/>
    <w:rsid w:val="0002762E"/>
    <w:rsid w:val="00031999"/>
    <w:rsid w:val="00070ABF"/>
    <w:rsid w:val="0007621A"/>
    <w:rsid w:val="00077E00"/>
    <w:rsid w:val="00084035"/>
    <w:rsid w:val="000949A0"/>
    <w:rsid w:val="000B5A26"/>
    <w:rsid w:val="000B7620"/>
    <w:rsid w:val="000D358D"/>
    <w:rsid w:val="000E3598"/>
    <w:rsid w:val="000F4BF4"/>
    <w:rsid w:val="00105E43"/>
    <w:rsid w:val="00111BC4"/>
    <w:rsid w:val="00115EE5"/>
    <w:rsid w:val="001168BA"/>
    <w:rsid w:val="00131642"/>
    <w:rsid w:val="00135080"/>
    <w:rsid w:val="00136719"/>
    <w:rsid w:val="00140598"/>
    <w:rsid w:val="001535FA"/>
    <w:rsid w:val="00153B6F"/>
    <w:rsid w:val="00160832"/>
    <w:rsid w:val="00167DDA"/>
    <w:rsid w:val="001908E2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30C24"/>
    <w:rsid w:val="002435E2"/>
    <w:rsid w:val="002439B3"/>
    <w:rsid w:val="002B5F77"/>
    <w:rsid w:val="002C3AF8"/>
    <w:rsid w:val="002D0FE9"/>
    <w:rsid w:val="002D2F36"/>
    <w:rsid w:val="002D594A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454CE"/>
    <w:rsid w:val="003501E2"/>
    <w:rsid w:val="0035076D"/>
    <w:rsid w:val="00367F95"/>
    <w:rsid w:val="00375649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41432C"/>
    <w:rsid w:val="00414FEF"/>
    <w:rsid w:val="00417A5D"/>
    <w:rsid w:val="004235CE"/>
    <w:rsid w:val="0043288F"/>
    <w:rsid w:val="00440CC5"/>
    <w:rsid w:val="00442253"/>
    <w:rsid w:val="004440D6"/>
    <w:rsid w:val="00444AA0"/>
    <w:rsid w:val="00450A70"/>
    <w:rsid w:val="004549D5"/>
    <w:rsid w:val="00465B3B"/>
    <w:rsid w:val="00466439"/>
    <w:rsid w:val="00472457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7BBD"/>
    <w:rsid w:val="00567888"/>
    <w:rsid w:val="0057202A"/>
    <w:rsid w:val="00573EDA"/>
    <w:rsid w:val="00582CA1"/>
    <w:rsid w:val="00592877"/>
    <w:rsid w:val="005950D9"/>
    <w:rsid w:val="00597D0B"/>
    <w:rsid w:val="005A2021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30B59"/>
    <w:rsid w:val="00633844"/>
    <w:rsid w:val="006532D6"/>
    <w:rsid w:val="006615A3"/>
    <w:rsid w:val="00671EF7"/>
    <w:rsid w:val="00677C05"/>
    <w:rsid w:val="00680636"/>
    <w:rsid w:val="006A238A"/>
    <w:rsid w:val="006C1DBD"/>
    <w:rsid w:val="006C5DB1"/>
    <w:rsid w:val="006D351B"/>
    <w:rsid w:val="006E032F"/>
    <w:rsid w:val="006F19B1"/>
    <w:rsid w:val="0073685D"/>
    <w:rsid w:val="00746E73"/>
    <w:rsid w:val="00747801"/>
    <w:rsid w:val="00762450"/>
    <w:rsid w:val="0078125D"/>
    <w:rsid w:val="00782F4A"/>
    <w:rsid w:val="00786443"/>
    <w:rsid w:val="007A0A02"/>
    <w:rsid w:val="007A5154"/>
    <w:rsid w:val="007B1006"/>
    <w:rsid w:val="007B7415"/>
    <w:rsid w:val="007D11BF"/>
    <w:rsid w:val="007D2475"/>
    <w:rsid w:val="007F1D59"/>
    <w:rsid w:val="00800B68"/>
    <w:rsid w:val="00805085"/>
    <w:rsid w:val="008108AC"/>
    <w:rsid w:val="00826FD3"/>
    <w:rsid w:val="00843F64"/>
    <w:rsid w:val="00844B15"/>
    <w:rsid w:val="008A40D0"/>
    <w:rsid w:val="008A7E31"/>
    <w:rsid w:val="008D50E4"/>
    <w:rsid w:val="008E28DE"/>
    <w:rsid w:val="008F5D52"/>
    <w:rsid w:val="008F739B"/>
    <w:rsid w:val="00903C6F"/>
    <w:rsid w:val="00906B1C"/>
    <w:rsid w:val="00912084"/>
    <w:rsid w:val="009135D4"/>
    <w:rsid w:val="009166C8"/>
    <w:rsid w:val="009263D4"/>
    <w:rsid w:val="00927F5A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B2C2C"/>
    <w:rsid w:val="00AB44DE"/>
    <w:rsid w:val="00AC2D2F"/>
    <w:rsid w:val="00AC2EF0"/>
    <w:rsid w:val="00AC5E79"/>
    <w:rsid w:val="00AC6621"/>
    <w:rsid w:val="00AD1C8C"/>
    <w:rsid w:val="00AD7113"/>
    <w:rsid w:val="00AF19D9"/>
    <w:rsid w:val="00AF7650"/>
    <w:rsid w:val="00B07270"/>
    <w:rsid w:val="00B1102B"/>
    <w:rsid w:val="00B222CE"/>
    <w:rsid w:val="00B310A8"/>
    <w:rsid w:val="00B32F6A"/>
    <w:rsid w:val="00B444B1"/>
    <w:rsid w:val="00B45F48"/>
    <w:rsid w:val="00B63C70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B3433"/>
    <w:rsid w:val="00CB444C"/>
    <w:rsid w:val="00CC03AC"/>
    <w:rsid w:val="00CD12E7"/>
    <w:rsid w:val="00CE4B66"/>
    <w:rsid w:val="00CE4F20"/>
    <w:rsid w:val="00D00DBE"/>
    <w:rsid w:val="00D018A9"/>
    <w:rsid w:val="00D04D85"/>
    <w:rsid w:val="00D15C83"/>
    <w:rsid w:val="00D23010"/>
    <w:rsid w:val="00D30B9F"/>
    <w:rsid w:val="00D32876"/>
    <w:rsid w:val="00D62E8F"/>
    <w:rsid w:val="00D95FF1"/>
    <w:rsid w:val="00DA4D3E"/>
    <w:rsid w:val="00DB13D5"/>
    <w:rsid w:val="00DB17F3"/>
    <w:rsid w:val="00DB1BD0"/>
    <w:rsid w:val="00DB5D14"/>
    <w:rsid w:val="00DB6BFC"/>
    <w:rsid w:val="00DC1097"/>
    <w:rsid w:val="00DC4031"/>
    <w:rsid w:val="00DD7349"/>
    <w:rsid w:val="00DE1F95"/>
    <w:rsid w:val="00DE4C16"/>
    <w:rsid w:val="00DF437B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1583"/>
    <w:rsid w:val="00E87BDF"/>
    <w:rsid w:val="00E91706"/>
    <w:rsid w:val="00E95581"/>
    <w:rsid w:val="00EA5558"/>
    <w:rsid w:val="00EC1558"/>
    <w:rsid w:val="00EE4DBD"/>
    <w:rsid w:val="00EF15B7"/>
    <w:rsid w:val="00F020F7"/>
    <w:rsid w:val="00F041CC"/>
    <w:rsid w:val="00F169D6"/>
    <w:rsid w:val="00F16B13"/>
    <w:rsid w:val="00F1777E"/>
    <w:rsid w:val="00F23DBF"/>
    <w:rsid w:val="00F410F4"/>
    <w:rsid w:val="00F50D07"/>
    <w:rsid w:val="00F5585F"/>
    <w:rsid w:val="00F64956"/>
    <w:rsid w:val="00F7247B"/>
    <w:rsid w:val="00F81F56"/>
    <w:rsid w:val="00F91945"/>
    <w:rsid w:val="00F92537"/>
    <w:rsid w:val="00F9370A"/>
    <w:rsid w:val="00FB1209"/>
    <w:rsid w:val="00FC2C20"/>
    <w:rsid w:val="00FD330B"/>
    <w:rsid w:val="00FE0DB8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458D91-4213-4995-81CF-FCF236D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CE"/>
    <w:rPr>
      <w:sz w:val="24"/>
      <w:szCs w:val="24"/>
    </w:rPr>
  </w:style>
  <w:style w:type="paragraph" w:styleId="1">
    <w:name w:val="heading 1"/>
    <w:basedOn w:val="a"/>
    <w:next w:val="a"/>
    <w:qFormat/>
    <w:rsid w:val="004235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235C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235C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5C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235C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235CE"/>
    <w:pPr>
      <w:jc w:val="both"/>
    </w:pPr>
    <w:rPr>
      <w:sz w:val="28"/>
      <w:szCs w:val="20"/>
    </w:rPr>
  </w:style>
  <w:style w:type="paragraph" w:styleId="a5">
    <w:name w:val="Body Text Indent"/>
    <w:basedOn w:val="a"/>
    <w:rsid w:val="004235CE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D16A-C178-4DD7-ACEC-BA95F08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2019-04-11T08:27:00Z</cp:lastPrinted>
  <dcterms:created xsi:type="dcterms:W3CDTF">2019-04-11T08:27:00Z</dcterms:created>
  <dcterms:modified xsi:type="dcterms:W3CDTF">2019-04-22T03:07:00Z</dcterms:modified>
</cp:coreProperties>
</file>