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A5" w:rsidRPr="008762BE" w:rsidRDefault="00111DA5" w:rsidP="00111DA5">
      <w:pPr>
        <w:jc w:val="center"/>
      </w:pPr>
      <w:r w:rsidRPr="008762BE">
        <w:t>Российская Федерация</w:t>
      </w:r>
    </w:p>
    <w:p w:rsidR="00111DA5" w:rsidRPr="008762BE" w:rsidRDefault="00111DA5" w:rsidP="00111DA5">
      <w:pPr>
        <w:jc w:val="center"/>
      </w:pPr>
      <w:r w:rsidRPr="008762BE">
        <w:t>Иркутская область</w:t>
      </w:r>
    </w:p>
    <w:p w:rsidR="00111DA5" w:rsidRPr="008762BE" w:rsidRDefault="00111DA5" w:rsidP="00111DA5">
      <w:pPr>
        <w:jc w:val="center"/>
      </w:pPr>
      <w:proofErr w:type="spellStart"/>
      <w:r w:rsidRPr="008762BE">
        <w:t>Шелеховский</w:t>
      </w:r>
      <w:proofErr w:type="spellEnd"/>
      <w:r w:rsidRPr="008762BE">
        <w:t xml:space="preserve"> район</w:t>
      </w:r>
    </w:p>
    <w:p w:rsidR="00111DA5" w:rsidRPr="008762BE" w:rsidRDefault="00111DA5" w:rsidP="00111DA5">
      <w:pPr>
        <w:jc w:val="center"/>
        <w:rPr>
          <w:b/>
        </w:rPr>
      </w:pPr>
      <w:r w:rsidRPr="008762BE">
        <w:rPr>
          <w:b/>
        </w:rPr>
        <w:t>ДУМА БАКЛАШИНСКОГО СЕЛЬСКОГО ПОСЕЛЕНИЯ</w:t>
      </w:r>
    </w:p>
    <w:p w:rsidR="00111DA5" w:rsidRPr="008762BE" w:rsidRDefault="00111DA5" w:rsidP="00111DA5">
      <w:pPr>
        <w:jc w:val="center"/>
        <w:rPr>
          <w:b/>
        </w:rPr>
      </w:pPr>
      <w:r w:rsidRPr="008762BE">
        <w:rPr>
          <w:b/>
        </w:rPr>
        <w:t>РЕШЕНИЕ</w:t>
      </w:r>
    </w:p>
    <w:p w:rsidR="00111DA5" w:rsidRPr="008762BE" w:rsidRDefault="00111DA5" w:rsidP="00111DA5">
      <w:pPr>
        <w:jc w:val="center"/>
      </w:pPr>
      <w:r w:rsidRPr="008762BE">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6066155" cy="0"/>
                <wp:effectExtent l="32385" t="25400" r="2603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15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10A49F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" strokeweight="4pt">
                <v:stroke linestyle="thickBetweenThin"/>
              </v:line>
            </w:pict>
          </mc:Fallback>
        </mc:AlternateContent>
      </w:r>
    </w:p>
    <w:tbl>
      <w:tblPr>
        <w:tblW w:w="9498" w:type="dxa"/>
        <w:tblLook w:val="04A0" w:firstRow="1" w:lastRow="0" w:firstColumn="1" w:lastColumn="0" w:noHBand="0" w:noVBand="1"/>
      </w:tblPr>
      <w:tblGrid>
        <w:gridCol w:w="5387"/>
        <w:gridCol w:w="4111"/>
      </w:tblGrid>
      <w:tr w:rsidR="00111DA5" w:rsidRPr="008762BE" w:rsidTr="00111DA5">
        <w:tc>
          <w:tcPr>
            <w:tcW w:w="5387" w:type="dxa"/>
            <w:shd w:val="clear" w:color="auto" w:fill="auto"/>
          </w:tcPr>
          <w:p w:rsidR="00111DA5" w:rsidRPr="008762BE" w:rsidRDefault="00D618F2" w:rsidP="00D618F2">
            <w:r>
              <w:t>о</w:t>
            </w:r>
            <w:r w:rsidR="00111DA5" w:rsidRPr="008762BE">
              <w:t>т</w:t>
            </w:r>
            <w:r>
              <w:t xml:space="preserve"> 27 июня </w:t>
            </w:r>
            <w:r w:rsidR="00111DA5" w:rsidRPr="008762BE">
              <w:t xml:space="preserve">2019 года № </w:t>
            </w:r>
            <w:r>
              <w:t>23</w:t>
            </w:r>
            <w:r w:rsidR="00111DA5" w:rsidRPr="008762BE">
              <w:t>-рд</w:t>
            </w:r>
          </w:p>
        </w:tc>
        <w:tc>
          <w:tcPr>
            <w:tcW w:w="4111" w:type="dxa"/>
            <w:shd w:val="clear" w:color="auto" w:fill="auto"/>
          </w:tcPr>
          <w:p w:rsidR="00D618F2" w:rsidRDefault="00111DA5" w:rsidP="00D618F2">
            <w:pPr>
              <w:ind w:left="-108"/>
              <w:jc w:val="right"/>
            </w:pPr>
            <w:r w:rsidRPr="008762BE">
              <w:t>Принято на</w:t>
            </w:r>
            <w:r w:rsidR="00D618F2">
              <w:t xml:space="preserve"> 7</w:t>
            </w:r>
            <w:r w:rsidRPr="008762BE">
              <w:t xml:space="preserve"> заседании Думы </w:t>
            </w:r>
          </w:p>
          <w:p w:rsidR="00111DA5" w:rsidRPr="008762BE" w:rsidRDefault="00111DA5" w:rsidP="00D618F2">
            <w:pPr>
              <w:ind w:left="-108"/>
              <w:jc w:val="right"/>
            </w:pPr>
            <w:r w:rsidRPr="008762BE">
              <w:t>«</w:t>
            </w:r>
            <w:r w:rsidR="00D618F2">
              <w:t>27</w:t>
            </w:r>
            <w:r w:rsidRPr="008762BE">
              <w:t xml:space="preserve">» </w:t>
            </w:r>
            <w:r w:rsidR="00D618F2">
              <w:t>июня</w:t>
            </w:r>
            <w:r w:rsidRPr="008762BE">
              <w:t xml:space="preserve"> 2019 года</w:t>
            </w:r>
          </w:p>
        </w:tc>
      </w:tr>
    </w:tbl>
    <w:p w:rsidR="00111DA5" w:rsidRPr="008762BE" w:rsidRDefault="00111DA5" w:rsidP="00111DA5">
      <w:pPr>
        <w:ind w:right="3968"/>
        <w:jc w:val="both"/>
      </w:pPr>
      <w:r w:rsidRPr="008762BE">
        <w:t xml:space="preserve">Об утверждении Положения о порядке и условиях приватизации муниципального имущества </w:t>
      </w:r>
      <w:proofErr w:type="spellStart"/>
      <w:r w:rsidRPr="008762BE">
        <w:t>Баклашинского</w:t>
      </w:r>
      <w:proofErr w:type="spellEnd"/>
      <w:r w:rsidRPr="008762BE">
        <w:t xml:space="preserve"> муниципального образования</w:t>
      </w:r>
    </w:p>
    <w:p w:rsidR="00A02D98" w:rsidRDefault="00A02D98" w:rsidP="00AD313C">
      <w:pPr>
        <w:ind w:right="1417"/>
        <w:jc w:val="both"/>
        <w:rPr>
          <w:i/>
        </w:rPr>
      </w:pPr>
      <w:r>
        <w:rPr>
          <w:i/>
        </w:rPr>
        <w:t>в редакции решени</w:t>
      </w:r>
      <w:r w:rsidR="00AD313C">
        <w:rPr>
          <w:i/>
        </w:rPr>
        <w:t>й</w:t>
      </w:r>
      <w:r>
        <w:rPr>
          <w:i/>
        </w:rPr>
        <w:t xml:space="preserve"> Думы от 2</w:t>
      </w:r>
      <w:r w:rsidR="009F4432">
        <w:rPr>
          <w:i/>
        </w:rPr>
        <w:t>6</w:t>
      </w:r>
      <w:r>
        <w:rPr>
          <w:i/>
        </w:rPr>
        <w:t>.0</w:t>
      </w:r>
      <w:r w:rsidR="009F4432">
        <w:rPr>
          <w:i/>
        </w:rPr>
        <w:t>9</w:t>
      </w:r>
      <w:r>
        <w:rPr>
          <w:i/>
        </w:rPr>
        <w:t>.2019 № 2</w:t>
      </w:r>
      <w:r w:rsidR="009F4432">
        <w:rPr>
          <w:i/>
        </w:rPr>
        <w:t>7</w:t>
      </w:r>
      <w:r>
        <w:rPr>
          <w:i/>
        </w:rPr>
        <w:t>-рд</w:t>
      </w:r>
      <w:r w:rsidR="00AD313C">
        <w:rPr>
          <w:i/>
        </w:rPr>
        <w:t>, от 28.11.2019 № 37-рд</w:t>
      </w:r>
    </w:p>
    <w:p w:rsidR="00111DA5" w:rsidRPr="00A02D98" w:rsidRDefault="00111DA5" w:rsidP="00111DA5">
      <w:pPr>
        <w:ind w:right="4110"/>
        <w:jc w:val="both"/>
        <w:rPr>
          <w:i/>
        </w:rPr>
      </w:pPr>
    </w:p>
    <w:p w:rsidR="00111DA5" w:rsidRPr="008762BE" w:rsidRDefault="00111DA5" w:rsidP="00111DA5">
      <w:pPr>
        <w:tabs>
          <w:tab w:val="left" w:pos="4395"/>
          <w:tab w:val="left" w:pos="4440"/>
          <w:tab w:val="left" w:pos="6379"/>
          <w:tab w:val="left" w:pos="9356"/>
        </w:tabs>
        <w:ind w:right="49" w:firstLine="709"/>
        <w:jc w:val="both"/>
      </w:pPr>
      <w:r w:rsidRPr="008762BE">
        <w:t xml:space="preserve">В целях определения единого порядка и условий приватизации муниципальной собственности </w:t>
      </w:r>
      <w:proofErr w:type="spellStart"/>
      <w:r w:rsidRPr="008762BE">
        <w:t>Баклашинского</w:t>
      </w:r>
      <w:proofErr w:type="spellEnd"/>
      <w:r w:rsidRPr="008762BE">
        <w:t xml:space="preserve"> муниципального образования, в соответствии с Федеральным законом от 21.12.2001 № 178-ФЗ «О приватизации государственного и муниципального имущества», </w:t>
      </w:r>
      <w:r w:rsidRPr="008762BE">
        <w:rPr>
          <w:color w:val="000000"/>
        </w:rPr>
        <w:t xml:space="preserve">Федеральным законом от 06.10.2003 № 131-ФЗ «Об общих принципах организации местного самоуправления в Российской Федерации», </w:t>
      </w:r>
      <w:r w:rsidR="00CB2E07" w:rsidRPr="008762BE">
        <w:rPr>
          <w:color w:val="000000"/>
        </w:rPr>
        <w:t xml:space="preserve">решением Думы </w:t>
      </w:r>
      <w:proofErr w:type="spellStart"/>
      <w:r w:rsidR="00CB2E07" w:rsidRPr="008762BE">
        <w:rPr>
          <w:color w:val="000000"/>
        </w:rPr>
        <w:t>Баклашинского</w:t>
      </w:r>
      <w:proofErr w:type="spellEnd"/>
      <w:r w:rsidR="00CB2E07" w:rsidRPr="008762BE">
        <w:rPr>
          <w:color w:val="000000"/>
        </w:rPr>
        <w:t xml:space="preserve"> сельского поселения от 2</w:t>
      </w:r>
      <w:r w:rsidR="008762BE" w:rsidRPr="008762BE">
        <w:rPr>
          <w:color w:val="000000"/>
        </w:rPr>
        <w:t>2</w:t>
      </w:r>
      <w:r w:rsidR="00CB2E07" w:rsidRPr="008762BE">
        <w:rPr>
          <w:color w:val="000000"/>
        </w:rPr>
        <w:t xml:space="preserve">.02.2018 </w:t>
      </w:r>
      <w:r w:rsidR="008762BE" w:rsidRPr="008762BE">
        <w:rPr>
          <w:color w:val="000000"/>
        </w:rPr>
        <w:t>№</w:t>
      </w:r>
      <w:r w:rsidR="00CB2E07" w:rsidRPr="008762BE">
        <w:rPr>
          <w:color w:val="000000"/>
        </w:rPr>
        <w:t xml:space="preserve"> </w:t>
      </w:r>
      <w:r w:rsidR="008762BE" w:rsidRPr="008762BE">
        <w:rPr>
          <w:color w:val="000000"/>
        </w:rPr>
        <w:t>1</w:t>
      </w:r>
      <w:r w:rsidR="00CB2E07" w:rsidRPr="008762BE">
        <w:rPr>
          <w:color w:val="000000"/>
        </w:rPr>
        <w:t xml:space="preserve">-рд </w:t>
      </w:r>
      <w:r w:rsidR="008762BE" w:rsidRPr="008762BE">
        <w:rPr>
          <w:color w:val="000000"/>
        </w:rPr>
        <w:t>«</w:t>
      </w:r>
      <w:r w:rsidR="00CB2E07" w:rsidRPr="008762BE">
        <w:rPr>
          <w:bCs/>
        </w:rPr>
        <w:t>Об</w:t>
      </w:r>
      <w:r w:rsidR="008762BE" w:rsidRPr="008762BE">
        <w:rPr>
          <w:bCs/>
        </w:rPr>
        <w:t xml:space="preserve"> </w:t>
      </w:r>
      <w:r w:rsidR="00CB2E07" w:rsidRPr="008762BE">
        <w:rPr>
          <w:bCs/>
        </w:rPr>
        <w:t xml:space="preserve">утверждении Положения о порядке управления и распоряжения имуществом, находящимся в муниципальной собственности </w:t>
      </w:r>
      <w:proofErr w:type="spellStart"/>
      <w:r w:rsidR="00CB2E07" w:rsidRPr="008762BE">
        <w:rPr>
          <w:bCs/>
        </w:rPr>
        <w:t>Баклашинского</w:t>
      </w:r>
      <w:proofErr w:type="spellEnd"/>
      <w:r w:rsidR="00CB2E07" w:rsidRPr="008762BE">
        <w:rPr>
          <w:bCs/>
        </w:rPr>
        <w:t xml:space="preserve"> муниципального образования</w:t>
      </w:r>
      <w:r w:rsidR="008762BE" w:rsidRPr="008762BE">
        <w:rPr>
          <w:bCs/>
        </w:rPr>
        <w:t>»,</w:t>
      </w:r>
      <w:r w:rsidR="00CB2E07" w:rsidRPr="008762BE">
        <w:rPr>
          <w:color w:val="000000"/>
        </w:rPr>
        <w:t xml:space="preserve"> </w:t>
      </w:r>
      <w:r w:rsidRPr="008762BE">
        <w:rPr>
          <w:color w:val="000000"/>
        </w:rPr>
        <w:t xml:space="preserve">руководствуясь </w:t>
      </w:r>
      <w:r w:rsidRPr="008762BE">
        <w:t xml:space="preserve">статьями 7, 24, 40, 46 Устава </w:t>
      </w:r>
      <w:proofErr w:type="spellStart"/>
      <w:r w:rsidRPr="008762BE">
        <w:t>Баклашинского</w:t>
      </w:r>
      <w:proofErr w:type="spellEnd"/>
      <w:r w:rsidRPr="008762BE">
        <w:t xml:space="preserve"> муниципального образования,</w:t>
      </w:r>
    </w:p>
    <w:p w:rsidR="00111DA5" w:rsidRPr="008762BE" w:rsidRDefault="00111DA5" w:rsidP="00111DA5">
      <w:pPr>
        <w:pStyle w:val="a3"/>
        <w:ind w:firstLine="540"/>
        <w:rPr>
          <w:rFonts w:ascii="Times New Roman" w:hAnsi="Times New Roman"/>
          <w:szCs w:val="24"/>
        </w:rPr>
      </w:pPr>
    </w:p>
    <w:p w:rsidR="00111DA5" w:rsidRPr="008762BE" w:rsidRDefault="00111DA5" w:rsidP="00111DA5">
      <w:pPr>
        <w:pStyle w:val="a3"/>
        <w:ind w:left="120"/>
        <w:jc w:val="center"/>
        <w:rPr>
          <w:rFonts w:ascii="Times New Roman" w:hAnsi="Times New Roman"/>
          <w:b/>
          <w:szCs w:val="24"/>
        </w:rPr>
      </w:pPr>
      <w:r w:rsidRPr="008762BE">
        <w:rPr>
          <w:rFonts w:ascii="Times New Roman" w:hAnsi="Times New Roman"/>
          <w:b/>
          <w:szCs w:val="24"/>
        </w:rPr>
        <w:t>ДУМА РЕШИЛА:</w:t>
      </w:r>
    </w:p>
    <w:p w:rsidR="00111DA5" w:rsidRPr="008762BE" w:rsidRDefault="00111DA5" w:rsidP="00111DA5">
      <w:pPr>
        <w:pStyle w:val="a3"/>
        <w:ind w:left="120"/>
        <w:jc w:val="center"/>
        <w:rPr>
          <w:rFonts w:ascii="Times New Roman" w:hAnsi="Times New Roman"/>
          <w:b/>
          <w:szCs w:val="24"/>
        </w:rPr>
      </w:pPr>
    </w:p>
    <w:p w:rsidR="00111DA5" w:rsidRPr="008762BE" w:rsidRDefault="00111DA5" w:rsidP="00111DA5">
      <w:pPr>
        <w:pStyle w:val="a7"/>
        <w:ind w:firstLine="709"/>
        <w:jc w:val="both"/>
      </w:pPr>
      <w:r w:rsidRPr="008762BE">
        <w:t xml:space="preserve">1. Утвердить Положение о порядке и условиях приватизации муниципального имущества </w:t>
      </w:r>
      <w:proofErr w:type="spellStart"/>
      <w:r w:rsidRPr="008762BE">
        <w:t>Баклашинского</w:t>
      </w:r>
      <w:proofErr w:type="spellEnd"/>
      <w:r w:rsidRPr="008762BE">
        <w:t xml:space="preserve"> муниципального образования согласно приложению.</w:t>
      </w:r>
    </w:p>
    <w:p w:rsidR="00111DA5" w:rsidRPr="008762BE" w:rsidRDefault="00111DA5" w:rsidP="00111DA5">
      <w:pPr>
        <w:pStyle w:val="a7"/>
        <w:ind w:firstLine="709"/>
        <w:jc w:val="both"/>
        <w:rPr>
          <w:color w:val="000000"/>
        </w:rPr>
      </w:pPr>
      <w:r w:rsidRPr="008762BE">
        <w:rPr>
          <w:color w:val="000000"/>
        </w:rPr>
        <w:t xml:space="preserve">2. Решение Думы </w:t>
      </w:r>
      <w:proofErr w:type="spellStart"/>
      <w:r w:rsidRPr="008762BE">
        <w:rPr>
          <w:color w:val="000000"/>
        </w:rPr>
        <w:t>Баклашинского</w:t>
      </w:r>
      <w:proofErr w:type="spellEnd"/>
      <w:r w:rsidRPr="008762BE">
        <w:rPr>
          <w:color w:val="000000"/>
        </w:rPr>
        <w:t xml:space="preserve"> сельского поселения от 29.12.2010 № 53-рд «</w:t>
      </w:r>
      <w:r w:rsidRPr="008762BE">
        <w:t xml:space="preserve">Об утверждении Положения о приватизации муниципального имущества </w:t>
      </w:r>
      <w:proofErr w:type="spellStart"/>
      <w:r w:rsidRPr="008762BE">
        <w:t>Баклашинского</w:t>
      </w:r>
      <w:proofErr w:type="spellEnd"/>
      <w:r w:rsidRPr="008762BE">
        <w:t xml:space="preserve"> муниципального образования» признать утратившим силу.</w:t>
      </w:r>
    </w:p>
    <w:p w:rsidR="00111DA5" w:rsidRPr="008762BE" w:rsidRDefault="00111DA5" w:rsidP="00111DA5">
      <w:pPr>
        <w:pStyle w:val="a7"/>
        <w:ind w:firstLine="709"/>
        <w:jc w:val="both"/>
        <w:rPr>
          <w:color w:val="000000"/>
        </w:rPr>
      </w:pPr>
      <w:r w:rsidRPr="008762BE">
        <w:rPr>
          <w:color w:val="000000"/>
        </w:rPr>
        <w:t xml:space="preserve">3. </w:t>
      </w:r>
      <w:r w:rsidRPr="008762BE">
        <w:t xml:space="preserve">Опубликовать настоящее решение с приложением в информационной газете «Правовые акты </w:t>
      </w:r>
      <w:proofErr w:type="spellStart"/>
      <w:r w:rsidRPr="008762BE">
        <w:t>Баклашинского</w:t>
      </w:r>
      <w:proofErr w:type="spellEnd"/>
      <w:r w:rsidRPr="008762BE">
        <w:t xml:space="preserve"> сельского поселения» и разместить на официальном сайте администрации </w:t>
      </w:r>
      <w:proofErr w:type="spellStart"/>
      <w:r w:rsidRPr="008762BE">
        <w:t>Баклашинского</w:t>
      </w:r>
      <w:proofErr w:type="spellEnd"/>
      <w:r w:rsidRPr="008762BE">
        <w:t xml:space="preserve"> сельского поселения в информационно-телекоммуникационной сети «Интернет»</w:t>
      </w:r>
      <w:r w:rsidRPr="008762BE">
        <w:rPr>
          <w:color w:val="000000"/>
        </w:rPr>
        <w:t>.</w:t>
      </w:r>
    </w:p>
    <w:p w:rsidR="00111DA5" w:rsidRPr="008762BE" w:rsidRDefault="00111DA5" w:rsidP="00111DA5">
      <w:pPr>
        <w:pStyle w:val="a7"/>
        <w:ind w:firstLine="709"/>
        <w:jc w:val="both"/>
      </w:pPr>
      <w:r w:rsidRPr="008762BE">
        <w:t xml:space="preserve">4. Настоящее решение вступает в силу с момента его официального </w:t>
      </w:r>
      <w:hyperlink r:id="rId4" w:history="1">
        <w:r w:rsidRPr="008762BE">
          <w:rPr>
            <w:rStyle w:val="a5"/>
            <w:b w:val="0"/>
            <w:color w:val="auto"/>
          </w:rPr>
          <w:t>опубликования</w:t>
        </w:r>
      </w:hyperlink>
      <w:r w:rsidRPr="008762BE">
        <w:t>.</w:t>
      </w:r>
    </w:p>
    <w:p w:rsidR="00111DA5" w:rsidRPr="008762BE" w:rsidRDefault="00111DA5" w:rsidP="00111DA5">
      <w:pPr>
        <w:ind w:firstLine="720"/>
        <w:jc w:val="both"/>
      </w:pPr>
    </w:p>
    <w:p w:rsidR="00111DA5" w:rsidRPr="008762BE" w:rsidRDefault="00111DA5" w:rsidP="00111DA5">
      <w:pPr>
        <w:ind w:firstLine="720"/>
        <w:jc w:val="both"/>
      </w:pPr>
    </w:p>
    <w:tbl>
      <w:tblPr>
        <w:tblW w:w="9639" w:type="dxa"/>
        <w:tblInd w:w="-142" w:type="dxa"/>
        <w:tblLook w:val="01E0" w:firstRow="1" w:lastRow="1" w:firstColumn="1" w:lastColumn="1" w:noHBand="0" w:noVBand="0"/>
      </w:tblPr>
      <w:tblGrid>
        <w:gridCol w:w="4675"/>
        <w:gridCol w:w="4964"/>
      </w:tblGrid>
      <w:tr w:rsidR="00111DA5" w:rsidRPr="008762BE" w:rsidTr="00111DA5">
        <w:tc>
          <w:tcPr>
            <w:tcW w:w="4675" w:type="dxa"/>
          </w:tcPr>
          <w:p w:rsidR="00111DA5" w:rsidRPr="008762BE" w:rsidRDefault="00111DA5" w:rsidP="00653F84">
            <w:pPr>
              <w:pStyle w:val="a6"/>
              <w:spacing w:before="0" w:after="0"/>
              <w:jc w:val="both"/>
              <w:rPr>
                <w:color w:val="auto"/>
              </w:rPr>
            </w:pPr>
            <w:r w:rsidRPr="008762BE">
              <w:rPr>
                <w:color w:val="auto"/>
              </w:rPr>
              <w:t xml:space="preserve">Председатель Думы </w:t>
            </w:r>
          </w:p>
          <w:p w:rsidR="00111DA5" w:rsidRPr="008762BE" w:rsidRDefault="00111DA5" w:rsidP="00653F84">
            <w:pPr>
              <w:suppressAutoHyphens/>
              <w:jc w:val="both"/>
            </w:pPr>
            <w:proofErr w:type="spellStart"/>
            <w:r w:rsidRPr="008762BE">
              <w:t>Баклашинского</w:t>
            </w:r>
            <w:proofErr w:type="spellEnd"/>
            <w:r w:rsidRPr="008762BE">
              <w:t xml:space="preserve"> сельского поселения </w:t>
            </w:r>
          </w:p>
          <w:p w:rsidR="00111DA5" w:rsidRPr="008762BE" w:rsidRDefault="00111DA5" w:rsidP="00653F84">
            <w:pPr>
              <w:suppressAutoHyphens/>
              <w:jc w:val="both"/>
            </w:pPr>
          </w:p>
        </w:tc>
        <w:tc>
          <w:tcPr>
            <w:tcW w:w="4964" w:type="dxa"/>
          </w:tcPr>
          <w:p w:rsidR="00111DA5" w:rsidRPr="008762BE" w:rsidRDefault="00111DA5" w:rsidP="00653F84">
            <w:pPr>
              <w:pStyle w:val="a6"/>
              <w:spacing w:before="0" w:after="0"/>
              <w:jc w:val="right"/>
              <w:rPr>
                <w:color w:val="auto"/>
              </w:rPr>
            </w:pPr>
            <w:r w:rsidRPr="008762BE">
              <w:rPr>
                <w:color w:val="auto"/>
              </w:rPr>
              <w:t xml:space="preserve">Глава </w:t>
            </w:r>
            <w:proofErr w:type="spellStart"/>
            <w:r w:rsidRPr="008762BE">
              <w:rPr>
                <w:color w:val="auto"/>
              </w:rPr>
              <w:t>Баклашинского</w:t>
            </w:r>
            <w:proofErr w:type="spellEnd"/>
            <w:r w:rsidRPr="008762BE">
              <w:rPr>
                <w:color w:val="auto"/>
              </w:rPr>
              <w:t xml:space="preserve"> </w:t>
            </w:r>
          </w:p>
          <w:p w:rsidR="00111DA5" w:rsidRPr="008762BE" w:rsidRDefault="00111DA5" w:rsidP="00653F84">
            <w:pPr>
              <w:suppressAutoHyphens/>
              <w:jc w:val="right"/>
            </w:pPr>
            <w:r w:rsidRPr="008762BE">
              <w:t xml:space="preserve">муниципального образования                                                                             </w:t>
            </w:r>
          </w:p>
        </w:tc>
      </w:tr>
      <w:tr w:rsidR="00111DA5" w:rsidRPr="008762BE" w:rsidTr="00111DA5">
        <w:tc>
          <w:tcPr>
            <w:tcW w:w="4675" w:type="dxa"/>
          </w:tcPr>
          <w:p w:rsidR="00111DA5" w:rsidRPr="008762BE" w:rsidRDefault="00111DA5" w:rsidP="00653F84">
            <w:pPr>
              <w:suppressAutoHyphens/>
              <w:jc w:val="both"/>
            </w:pPr>
            <w:r w:rsidRPr="008762BE">
              <w:t xml:space="preserve">_______________ Е.В. </w:t>
            </w:r>
            <w:proofErr w:type="spellStart"/>
            <w:r w:rsidRPr="008762BE">
              <w:t>Маслий</w:t>
            </w:r>
            <w:proofErr w:type="spellEnd"/>
          </w:p>
        </w:tc>
        <w:tc>
          <w:tcPr>
            <w:tcW w:w="4964" w:type="dxa"/>
          </w:tcPr>
          <w:p w:rsidR="00111DA5" w:rsidRPr="008762BE" w:rsidRDefault="00111DA5" w:rsidP="00653F84">
            <w:pPr>
              <w:suppressAutoHyphens/>
              <w:jc w:val="right"/>
            </w:pPr>
            <w:r w:rsidRPr="008762BE">
              <w:t xml:space="preserve">     ________________ Н.П. Сафронов</w:t>
            </w:r>
          </w:p>
        </w:tc>
      </w:tr>
    </w:tbl>
    <w:p w:rsidR="00111DA5" w:rsidRPr="00B06893" w:rsidRDefault="00111DA5" w:rsidP="00111DA5">
      <w:pPr>
        <w:jc w:val="right"/>
        <w:rPr>
          <w:sz w:val="28"/>
          <w:szCs w:val="28"/>
        </w:rPr>
      </w:pPr>
    </w:p>
    <w:p w:rsidR="008762BE" w:rsidRDefault="008762BE" w:rsidP="00111DA5">
      <w:pPr>
        <w:jc w:val="right"/>
      </w:pPr>
    </w:p>
    <w:p w:rsidR="008762BE" w:rsidRDefault="008762BE" w:rsidP="00111DA5">
      <w:pPr>
        <w:jc w:val="right"/>
      </w:pPr>
    </w:p>
    <w:p w:rsidR="008762BE" w:rsidRDefault="008762BE" w:rsidP="00111DA5">
      <w:pPr>
        <w:jc w:val="right"/>
      </w:pPr>
    </w:p>
    <w:p w:rsidR="008762BE" w:rsidRDefault="008762BE" w:rsidP="00111DA5">
      <w:pPr>
        <w:jc w:val="right"/>
      </w:pPr>
    </w:p>
    <w:p w:rsidR="008762BE" w:rsidRDefault="008762BE" w:rsidP="00111DA5">
      <w:pPr>
        <w:jc w:val="right"/>
      </w:pPr>
    </w:p>
    <w:p w:rsidR="008762BE" w:rsidRDefault="008762BE" w:rsidP="00111DA5">
      <w:pPr>
        <w:jc w:val="right"/>
      </w:pPr>
    </w:p>
    <w:p w:rsidR="008762BE" w:rsidRDefault="008762BE" w:rsidP="00111DA5">
      <w:pPr>
        <w:jc w:val="right"/>
      </w:pPr>
    </w:p>
    <w:p w:rsidR="008762BE" w:rsidRDefault="008762BE" w:rsidP="00111DA5">
      <w:pPr>
        <w:jc w:val="right"/>
      </w:pPr>
    </w:p>
    <w:p w:rsidR="008762BE" w:rsidRDefault="008762BE" w:rsidP="00111DA5">
      <w:pPr>
        <w:jc w:val="right"/>
      </w:pPr>
    </w:p>
    <w:p w:rsidR="008762BE" w:rsidRDefault="008762BE" w:rsidP="00111DA5">
      <w:pPr>
        <w:jc w:val="right"/>
      </w:pPr>
    </w:p>
    <w:p w:rsidR="00111DA5" w:rsidRDefault="00111DA5" w:rsidP="00111DA5">
      <w:pPr>
        <w:jc w:val="right"/>
      </w:pPr>
      <w:r>
        <w:lastRenderedPageBreak/>
        <w:t xml:space="preserve">Утверждено </w:t>
      </w:r>
    </w:p>
    <w:p w:rsidR="00111DA5" w:rsidRDefault="00111DA5" w:rsidP="00111DA5">
      <w:pPr>
        <w:jc w:val="right"/>
      </w:pPr>
      <w:r>
        <w:t xml:space="preserve">решением Думы </w:t>
      </w:r>
    </w:p>
    <w:p w:rsidR="00111DA5" w:rsidRDefault="00111DA5" w:rsidP="00111DA5">
      <w:pPr>
        <w:pStyle w:val="a3"/>
        <w:jc w:val="right"/>
        <w:rPr>
          <w:rFonts w:ascii="Times New Roman" w:hAnsi="Times New Roman"/>
        </w:rPr>
      </w:pPr>
      <w:proofErr w:type="spellStart"/>
      <w:r w:rsidRPr="00002F41">
        <w:rPr>
          <w:rFonts w:ascii="Times New Roman" w:hAnsi="Times New Roman"/>
        </w:rPr>
        <w:t>Баклашинского</w:t>
      </w:r>
      <w:proofErr w:type="spellEnd"/>
      <w:r w:rsidRPr="00002F41">
        <w:rPr>
          <w:rFonts w:ascii="Times New Roman" w:hAnsi="Times New Roman"/>
        </w:rPr>
        <w:t xml:space="preserve"> сельского поселения</w:t>
      </w:r>
    </w:p>
    <w:p w:rsidR="00111DA5" w:rsidRDefault="00111DA5" w:rsidP="00111DA5">
      <w:pPr>
        <w:pStyle w:val="a3"/>
        <w:jc w:val="right"/>
        <w:rPr>
          <w:rFonts w:ascii="Times New Roman" w:hAnsi="Times New Roman"/>
        </w:rPr>
      </w:pPr>
      <w:r>
        <w:rPr>
          <w:rFonts w:ascii="Times New Roman" w:hAnsi="Times New Roman"/>
        </w:rPr>
        <w:t xml:space="preserve">от </w:t>
      </w:r>
      <w:r w:rsidR="00D618F2">
        <w:rPr>
          <w:rFonts w:ascii="Times New Roman" w:hAnsi="Times New Roman"/>
        </w:rPr>
        <w:t>27 июня</w:t>
      </w:r>
      <w:r>
        <w:rPr>
          <w:rFonts w:ascii="Times New Roman" w:hAnsi="Times New Roman"/>
        </w:rPr>
        <w:t xml:space="preserve"> 2019 года № </w:t>
      </w:r>
      <w:r w:rsidR="00D618F2">
        <w:rPr>
          <w:rFonts w:ascii="Times New Roman" w:hAnsi="Times New Roman"/>
        </w:rPr>
        <w:t>23</w:t>
      </w:r>
      <w:r>
        <w:rPr>
          <w:rFonts w:ascii="Times New Roman" w:hAnsi="Times New Roman"/>
        </w:rPr>
        <w:t>-рд</w:t>
      </w:r>
    </w:p>
    <w:p w:rsidR="00555750" w:rsidRDefault="00555750" w:rsidP="00555750">
      <w:pPr>
        <w:pStyle w:val="Heading"/>
        <w:jc w:val="center"/>
        <w:rPr>
          <w:rFonts w:ascii="Times New Roman" w:hAnsi="Times New Roman" w:cs="Times New Roman"/>
          <w:b/>
          <w:sz w:val="24"/>
          <w:szCs w:val="24"/>
        </w:rPr>
      </w:pPr>
    </w:p>
    <w:p w:rsidR="00555750" w:rsidRDefault="00555750" w:rsidP="00555750">
      <w:pPr>
        <w:pStyle w:val="Heading"/>
        <w:jc w:val="center"/>
        <w:rPr>
          <w:rFonts w:ascii="Times New Roman" w:hAnsi="Times New Roman" w:cs="Times New Roman"/>
          <w:b/>
          <w:sz w:val="24"/>
          <w:szCs w:val="24"/>
        </w:rPr>
      </w:pPr>
      <w:r w:rsidRPr="00877B24">
        <w:rPr>
          <w:rFonts w:ascii="Times New Roman" w:hAnsi="Times New Roman" w:cs="Times New Roman"/>
          <w:b/>
          <w:sz w:val="24"/>
          <w:szCs w:val="24"/>
        </w:rPr>
        <w:t xml:space="preserve">ПОЛОЖЕНИЕ </w:t>
      </w:r>
    </w:p>
    <w:p w:rsidR="00555750" w:rsidRPr="00877B24" w:rsidRDefault="00555750" w:rsidP="00555750">
      <w:pPr>
        <w:pStyle w:val="Heading"/>
        <w:jc w:val="center"/>
        <w:rPr>
          <w:rFonts w:ascii="Times New Roman" w:hAnsi="Times New Roman" w:cs="Times New Roman"/>
          <w:sz w:val="24"/>
          <w:szCs w:val="24"/>
        </w:rPr>
      </w:pPr>
      <w:r w:rsidRPr="00877B24">
        <w:rPr>
          <w:rFonts w:ascii="Times New Roman" w:hAnsi="Times New Roman" w:cs="Times New Roman"/>
          <w:b/>
          <w:sz w:val="24"/>
          <w:szCs w:val="24"/>
        </w:rPr>
        <w:t xml:space="preserve">О ПОРЯДКЕ И УСЛОВИЯХ ПРИВАТИЗАЦИИ МУНИЦИПАЛЬНОГО ИМУЩЕСТВА </w:t>
      </w:r>
      <w:r>
        <w:rPr>
          <w:rFonts w:ascii="Times New Roman" w:hAnsi="Times New Roman" w:cs="Times New Roman"/>
          <w:b/>
          <w:sz w:val="24"/>
          <w:szCs w:val="24"/>
        </w:rPr>
        <w:t>БАКЛАШИНСКОГО МУНИЦИПАЛЬНОГО ОБРАЗОВАНИЯ</w:t>
      </w:r>
    </w:p>
    <w:p w:rsidR="00AD313C" w:rsidRDefault="00AD313C" w:rsidP="009F4432">
      <w:pPr>
        <w:ind w:right="-1"/>
        <w:jc w:val="center"/>
        <w:rPr>
          <w:i/>
        </w:rPr>
      </w:pPr>
      <w:r>
        <w:rPr>
          <w:i/>
        </w:rPr>
        <w:t xml:space="preserve">в редакции решений Думы от </w:t>
      </w:r>
      <w:r w:rsidR="009F4432">
        <w:rPr>
          <w:i/>
        </w:rPr>
        <w:t>2</w:t>
      </w:r>
      <w:r w:rsidR="009F4432">
        <w:rPr>
          <w:i/>
        </w:rPr>
        <w:t>6</w:t>
      </w:r>
      <w:r w:rsidR="009F4432">
        <w:rPr>
          <w:i/>
        </w:rPr>
        <w:t>.0</w:t>
      </w:r>
      <w:bookmarkStart w:id="0" w:name="_GoBack"/>
      <w:bookmarkEnd w:id="0"/>
      <w:r w:rsidR="009F4432">
        <w:rPr>
          <w:i/>
        </w:rPr>
        <w:t>9.2019 № 27-рд</w:t>
      </w:r>
      <w:r>
        <w:rPr>
          <w:i/>
        </w:rPr>
        <w:t>, от 28.11.2019 № 37-рд</w:t>
      </w:r>
    </w:p>
    <w:p w:rsidR="00555750" w:rsidRPr="00877B24" w:rsidRDefault="00555750" w:rsidP="00294723">
      <w:pPr>
        <w:pStyle w:val="a7"/>
        <w:jc w:val="center"/>
      </w:pPr>
    </w:p>
    <w:p w:rsidR="00555750" w:rsidRPr="00877B24" w:rsidRDefault="00CB2E07" w:rsidP="00294723">
      <w:pPr>
        <w:pStyle w:val="a7"/>
        <w:jc w:val="center"/>
      </w:pPr>
      <w:r>
        <w:t>1</w:t>
      </w:r>
      <w:r w:rsidRPr="00877B24">
        <w:t>. ОБЩИЕ ПОЛОЖЕНИЯ</w:t>
      </w:r>
    </w:p>
    <w:p w:rsidR="00555750" w:rsidRPr="00877B24" w:rsidRDefault="00555750" w:rsidP="00294723">
      <w:pPr>
        <w:pStyle w:val="a7"/>
        <w:jc w:val="center"/>
      </w:pPr>
    </w:p>
    <w:p w:rsidR="00555750" w:rsidRPr="004A5AA9" w:rsidRDefault="00294723" w:rsidP="00403F44">
      <w:pPr>
        <w:pStyle w:val="a7"/>
        <w:ind w:firstLine="709"/>
        <w:jc w:val="both"/>
        <w:rPr>
          <w:color w:val="000000"/>
        </w:rPr>
      </w:pPr>
      <w:r>
        <w:rPr>
          <w:color w:val="000000"/>
        </w:rPr>
        <w:t xml:space="preserve">1.1. </w:t>
      </w:r>
      <w:r w:rsidR="00555750" w:rsidRPr="004A5AA9">
        <w:rPr>
          <w:color w:val="000000"/>
        </w:rPr>
        <w:t>Положение</w:t>
      </w:r>
      <w:r w:rsidR="004A5AA9" w:rsidRPr="004A5AA9">
        <w:t xml:space="preserve"> о порядке и условиях приватизации муниципального имущества </w:t>
      </w:r>
      <w:proofErr w:type="spellStart"/>
      <w:r w:rsidR="004A5AA9" w:rsidRPr="004A5AA9">
        <w:t>Баклашинского</w:t>
      </w:r>
      <w:proofErr w:type="spellEnd"/>
      <w:r w:rsidR="004A5AA9" w:rsidRPr="004A5AA9">
        <w:t xml:space="preserve"> муниципального образования</w:t>
      </w:r>
      <w:r w:rsidR="00555750" w:rsidRPr="004A5AA9">
        <w:rPr>
          <w:color w:val="000000"/>
        </w:rPr>
        <w:t xml:space="preserve"> </w:t>
      </w:r>
      <w:r w:rsidR="004A5AA9">
        <w:rPr>
          <w:color w:val="000000"/>
        </w:rPr>
        <w:t xml:space="preserve">(далее – Положение) </w:t>
      </w:r>
      <w:r w:rsidR="00555750" w:rsidRPr="004A5AA9">
        <w:rPr>
          <w:color w:val="000000"/>
        </w:rPr>
        <w:t xml:space="preserve">разработано в соответствии с Гражданским </w:t>
      </w:r>
      <w:hyperlink r:id="rId5" w:history="1">
        <w:r w:rsidR="00555750" w:rsidRPr="004A5AA9">
          <w:rPr>
            <w:color w:val="000000"/>
          </w:rPr>
          <w:t>кодексом</w:t>
        </w:r>
      </w:hyperlink>
      <w:r w:rsidR="00555750" w:rsidRPr="004A5AA9">
        <w:rPr>
          <w:color w:val="000000"/>
        </w:rPr>
        <w:t xml:space="preserve"> Российской Федерации, Федеральным </w:t>
      </w:r>
      <w:hyperlink r:id="rId6" w:history="1">
        <w:r w:rsidR="00555750" w:rsidRPr="004A5AA9">
          <w:rPr>
            <w:color w:val="000000"/>
          </w:rPr>
          <w:t>закон</w:t>
        </w:r>
        <w:r w:rsidR="00064720" w:rsidRPr="004A5AA9">
          <w:rPr>
            <w:color w:val="000000"/>
          </w:rPr>
          <w:t>о</w:t>
        </w:r>
        <w:r w:rsidR="00555750" w:rsidRPr="004A5AA9">
          <w:rPr>
            <w:color w:val="000000"/>
          </w:rPr>
          <w:t>м</w:t>
        </w:r>
      </w:hyperlink>
      <w:r w:rsidR="00555750" w:rsidRPr="004A5AA9">
        <w:rPr>
          <w:color w:val="000000"/>
        </w:rPr>
        <w:t xml:space="preserve"> от 06.10.2003 № 131</w:t>
      </w:r>
      <w:r w:rsidR="00555750" w:rsidRPr="00555750">
        <w:rPr>
          <w:color w:val="000000"/>
        </w:rPr>
        <w:t xml:space="preserve">-ФЗ «Об общих принципах организации местного самоуправления в Российской Федерации», </w:t>
      </w:r>
      <w:r w:rsidR="00064720" w:rsidRPr="00555750">
        <w:rPr>
          <w:color w:val="000000"/>
        </w:rPr>
        <w:t xml:space="preserve">Федеральным </w:t>
      </w:r>
      <w:hyperlink r:id="rId7" w:history="1">
        <w:r w:rsidR="00064720" w:rsidRPr="00555750">
          <w:rPr>
            <w:color w:val="000000"/>
          </w:rPr>
          <w:t>закон</w:t>
        </w:r>
        <w:r w:rsidR="00064720">
          <w:rPr>
            <w:color w:val="000000"/>
          </w:rPr>
          <w:t>о</w:t>
        </w:r>
        <w:r w:rsidR="00064720" w:rsidRPr="00555750">
          <w:rPr>
            <w:color w:val="000000"/>
          </w:rPr>
          <w:t>м</w:t>
        </w:r>
      </w:hyperlink>
      <w:r w:rsidR="00064720">
        <w:rPr>
          <w:color w:val="000000"/>
        </w:rPr>
        <w:t xml:space="preserve"> </w:t>
      </w:r>
      <w:r w:rsidR="00064720" w:rsidRPr="00555750">
        <w:rPr>
          <w:color w:val="000000"/>
        </w:rPr>
        <w:t xml:space="preserve">от 21.12.2001 № 178-ФЗ «О приватизации государственного и муниципального имущества» (далее - Федеральный закон № 178-ФЗ), Федеральным </w:t>
      </w:r>
      <w:hyperlink r:id="rId8" w:history="1">
        <w:r w:rsidR="00064720" w:rsidRPr="00555750">
          <w:rPr>
            <w:color w:val="000000"/>
          </w:rPr>
          <w:t>закон</w:t>
        </w:r>
        <w:r w:rsidR="00064720">
          <w:rPr>
            <w:color w:val="000000"/>
          </w:rPr>
          <w:t>о</w:t>
        </w:r>
        <w:r w:rsidR="00064720" w:rsidRPr="00555750">
          <w:rPr>
            <w:color w:val="000000"/>
          </w:rPr>
          <w:t>м</w:t>
        </w:r>
      </w:hyperlink>
      <w:r w:rsidR="00064720">
        <w:rPr>
          <w:color w:val="000000"/>
        </w:rPr>
        <w:t xml:space="preserve"> </w:t>
      </w:r>
      <w:r w:rsidR="00555750" w:rsidRPr="00555750">
        <w:rPr>
          <w:color w:val="000000"/>
        </w:rPr>
        <w:t xml:space="preserve">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w:t>
      </w:r>
      <w:r w:rsidR="00064720" w:rsidRPr="00555750">
        <w:rPr>
          <w:color w:val="000000"/>
        </w:rPr>
        <w:t xml:space="preserve">Федеральным </w:t>
      </w:r>
      <w:hyperlink r:id="rId9" w:history="1">
        <w:r w:rsidR="00064720" w:rsidRPr="00555750">
          <w:rPr>
            <w:color w:val="000000"/>
          </w:rPr>
          <w:t>закон</w:t>
        </w:r>
        <w:r w:rsidR="00064720">
          <w:rPr>
            <w:color w:val="000000"/>
          </w:rPr>
          <w:t>о</w:t>
        </w:r>
        <w:r w:rsidR="00064720" w:rsidRPr="00555750">
          <w:rPr>
            <w:color w:val="000000"/>
          </w:rPr>
          <w:t>м</w:t>
        </w:r>
      </w:hyperlink>
      <w:r w:rsidR="00064720">
        <w:rPr>
          <w:color w:val="000000"/>
        </w:rPr>
        <w:t xml:space="preserve"> </w:t>
      </w:r>
      <w:r w:rsidR="00555750" w:rsidRPr="00555750">
        <w:rPr>
          <w:color w:val="000000"/>
        </w:rPr>
        <w:t xml:space="preserve">от 29.07.1998 № 135-ФЗ «Об оценочной деятельности в Российской Федерации», </w:t>
      </w:r>
      <w:hyperlink r:id="rId10" w:history="1">
        <w:r w:rsidR="00555750" w:rsidRPr="00555750">
          <w:rPr>
            <w:color w:val="000000"/>
          </w:rPr>
          <w:t>Постановлени</w:t>
        </w:r>
      </w:hyperlink>
      <w:r w:rsidR="00064720">
        <w:rPr>
          <w:color w:val="000000"/>
        </w:rPr>
        <w:t>ем</w:t>
      </w:r>
      <w:r w:rsidR="00555750" w:rsidRPr="00555750">
        <w:rPr>
          <w:color w:val="000000"/>
        </w:rPr>
        <w:t xml:space="preserve"> Правительства Российской Федерации от 12.08.2002 № 584 «Об утверждении Положения о проведении конкурса по продаже государственного или муниципального имущества», </w:t>
      </w:r>
      <w:r w:rsidR="004A5AA9">
        <w:rPr>
          <w:color w:val="000000"/>
        </w:rPr>
        <w:t xml:space="preserve">Постановлением Правительства Российской Федерации </w:t>
      </w:r>
      <w:r w:rsidR="004A5AA9" w:rsidRPr="00555750">
        <w:rPr>
          <w:color w:val="000000"/>
        </w:rPr>
        <w:t>от 22.07.2002 № 549 «Об утверждении положений об организации продажи государственного или муниципального имущества посредством публичного предложения без объявления цены»,</w:t>
      </w:r>
      <w:r w:rsidR="004A5AA9">
        <w:rPr>
          <w:color w:val="000000"/>
        </w:rPr>
        <w:t xml:space="preserve"> </w:t>
      </w:r>
      <w:r w:rsidR="004A5AA9">
        <w:t xml:space="preserve">Постановлением Правительства Российской </w:t>
      </w:r>
      <w:r w:rsidR="004A5AA9" w:rsidRPr="004A5AA9">
        <w:t xml:space="preserve">Федерации </w:t>
      </w:r>
      <w:r w:rsidR="004A5AA9" w:rsidRPr="004A5AA9">
        <w:rPr>
          <w:color w:val="000000"/>
        </w:rPr>
        <w:t>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4A5AA9">
        <w:rPr>
          <w:color w:val="000000"/>
        </w:rPr>
        <w:t xml:space="preserve">, </w:t>
      </w:r>
      <w:r w:rsidR="00064720">
        <w:t xml:space="preserve">Постановлением Правительства </w:t>
      </w:r>
      <w:r w:rsidR="00A45403">
        <w:t>Российской Федерации</w:t>
      </w:r>
      <w:r w:rsidR="00064720">
        <w:t xml:space="preserve"> от 27.08.20</w:t>
      </w:r>
      <w:r w:rsidR="00064720" w:rsidRPr="004A5AA9">
        <w:t xml:space="preserve">12 № 860 «Об организации и проведении продажи государственного или муниципального имущества в электронной форме», </w:t>
      </w:r>
      <w:r w:rsidR="008762BE" w:rsidRPr="008762BE">
        <w:rPr>
          <w:color w:val="000000"/>
        </w:rPr>
        <w:t xml:space="preserve">решением Думы </w:t>
      </w:r>
      <w:proofErr w:type="spellStart"/>
      <w:r w:rsidR="008762BE" w:rsidRPr="008762BE">
        <w:rPr>
          <w:color w:val="000000"/>
        </w:rPr>
        <w:t>Баклашинского</w:t>
      </w:r>
      <w:proofErr w:type="spellEnd"/>
      <w:r w:rsidR="008762BE" w:rsidRPr="008762BE">
        <w:rPr>
          <w:color w:val="000000"/>
        </w:rPr>
        <w:t xml:space="preserve"> сельского поселения от 22.02.2018 № 1-рд «</w:t>
      </w:r>
      <w:r w:rsidR="008762BE" w:rsidRPr="008762BE">
        <w:rPr>
          <w:bCs/>
        </w:rPr>
        <w:t xml:space="preserve">Об утверждении Положения о порядке управления и распоряжения имуществом, находящимся в муниципальной собственности </w:t>
      </w:r>
      <w:proofErr w:type="spellStart"/>
      <w:r w:rsidR="008762BE" w:rsidRPr="008762BE">
        <w:rPr>
          <w:bCs/>
        </w:rPr>
        <w:t>Баклашинского</w:t>
      </w:r>
      <w:proofErr w:type="spellEnd"/>
      <w:r w:rsidR="008762BE" w:rsidRPr="008762BE">
        <w:rPr>
          <w:bCs/>
        </w:rPr>
        <w:t xml:space="preserve"> муниципального образования»</w:t>
      </w:r>
      <w:r w:rsidR="008762BE">
        <w:rPr>
          <w:bCs/>
        </w:rPr>
        <w:t xml:space="preserve">, </w:t>
      </w:r>
      <w:hyperlink r:id="rId11" w:history="1">
        <w:r w:rsidR="00555750" w:rsidRPr="008762BE">
          <w:rPr>
            <w:color w:val="000000"/>
          </w:rPr>
          <w:t>Уставом</w:t>
        </w:r>
      </w:hyperlink>
      <w:r w:rsidR="00555750" w:rsidRPr="008762BE">
        <w:rPr>
          <w:color w:val="000000"/>
        </w:rPr>
        <w:t xml:space="preserve"> </w:t>
      </w:r>
      <w:proofErr w:type="spellStart"/>
      <w:r w:rsidR="004A5AA9" w:rsidRPr="008762BE">
        <w:rPr>
          <w:color w:val="000000"/>
        </w:rPr>
        <w:t>Баклашинского</w:t>
      </w:r>
      <w:proofErr w:type="spellEnd"/>
      <w:r w:rsidR="004A5AA9" w:rsidRPr="008762BE">
        <w:rPr>
          <w:color w:val="000000"/>
        </w:rPr>
        <w:t xml:space="preserve"> муниципального образования</w:t>
      </w:r>
      <w:r w:rsidR="00555750" w:rsidRPr="004A5AA9">
        <w:rPr>
          <w:color w:val="000000"/>
        </w:rPr>
        <w:t>.</w:t>
      </w:r>
    </w:p>
    <w:p w:rsidR="004A5AA9" w:rsidRPr="004A5AA9" w:rsidRDefault="004A5AA9" w:rsidP="00403F44">
      <w:pPr>
        <w:pStyle w:val="a7"/>
        <w:ind w:firstLine="709"/>
        <w:jc w:val="both"/>
        <w:rPr>
          <w:color w:val="000000"/>
        </w:rPr>
      </w:pPr>
      <w:r w:rsidRPr="004A5AA9">
        <w:rPr>
          <w:color w:val="000000"/>
        </w:rPr>
        <w:t>1.2.</w:t>
      </w:r>
      <w:r w:rsidR="00A02D98">
        <w:rPr>
          <w:color w:val="000000"/>
        </w:rPr>
        <w:t xml:space="preserve"> </w:t>
      </w:r>
      <w:r>
        <w:rPr>
          <w:color w:val="000000"/>
        </w:rPr>
        <w:t xml:space="preserve">Настоящим </w:t>
      </w:r>
      <w:r w:rsidRPr="004A5AA9">
        <w:rPr>
          <w:color w:val="000000"/>
        </w:rPr>
        <w:t xml:space="preserve">Положением регулируются порядок и условия приватизации </w:t>
      </w:r>
      <w:r>
        <w:rPr>
          <w:color w:val="000000"/>
        </w:rPr>
        <w:t xml:space="preserve">муниципального </w:t>
      </w:r>
      <w:r w:rsidRPr="004A5AA9">
        <w:rPr>
          <w:color w:val="000000"/>
        </w:rPr>
        <w:t xml:space="preserve">имущества </w:t>
      </w:r>
      <w:proofErr w:type="spellStart"/>
      <w:r>
        <w:rPr>
          <w:color w:val="000000"/>
        </w:rPr>
        <w:t>Баклашинского</w:t>
      </w:r>
      <w:proofErr w:type="spellEnd"/>
      <w:r>
        <w:rPr>
          <w:color w:val="000000"/>
        </w:rPr>
        <w:t xml:space="preserve"> муниципального образования</w:t>
      </w:r>
      <w:r w:rsidRPr="004A5AA9">
        <w:rPr>
          <w:color w:val="000000"/>
        </w:rPr>
        <w:t>, а также земельных участков, на которых расположены приватизируемые объекты недвижимости, в том числе имущественные комплексы.</w:t>
      </w:r>
    </w:p>
    <w:p w:rsidR="00A02D98" w:rsidRDefault="00A02D98" w:rsidP="00A02D98">
      <w:pPr>
        <w:ind w:right="-1"/>
        <w:jc w:val="both"/>
        <w:rPr>
          <w:i/>
        </w:rPr>
      </w:pPr>
      <w:r>
        <w:rPr>
          <w:i/>
        </w:rPr>
        <w:t xml:space="preserve">пункт 1.3 в редакции решения Думы от </w:t>
      </w:r>
      <w:r w:rsidR="009F4432">
        <w:rPr>
          <w:i/>
        </w:rPr>
        <w:t>26.09.2019 № 27-рд</w:t>
      </w:r>
    </w:p>
    <w:p w:rsidR="004A5AA9" w:rsidRPr="004A5AA9" w:rsidRDefault="004A5AA9" w:rsidP="00403F44">
      <w:pPr>
        <w:pStyle w:val="a7"/>
        <w:ind w:firstLine="709"/>
        <w:jc w:val="both"/>
        <w:rPr>
          <w:color w:val="000000"/>
        </w:rPr>
      </w:pPr>
      <w:r w:rsidRPr="004A5AA9">
        <w:rPr>
          <w:color w:val="000000"/>
        </w:rPr>
        <w:t>1.3.</w:t>
      </w:r>
      <w:r w:rsidR="00A02D98" w:rsidRPr="004A5AA9">
        <w:rPr>
          <w:color w:val="000000"/>
        </w:rPr>
        <w:t xml:space="preserve"> </w:t>
      </w:r>
      <w:r w:rsidR="00A02D98" w:rsidRPr="005532EE">
        <w:rPr>
          <w:color w:val="000000"/>
        </w:rPr>
        <w:t xml:space="preserve">Действие настоящего Положения не распространяется на отношения, возникающие при отчуждении имущества, </w:t>
      </w:r>
      <w:r w:rsidR="00A02D98" w:rsidRPr="005532EE">
        <w:t>указанн</w:t>
      </w:r>
      <w:r w:rsidR="00A02D98">
        <w:t>ого</w:t>
      </w:r>
      <w:r w:rsidR="00A02D98" w:rsidRPr="005532EE">
        <w:t xml:space="preserve"> в</w:t>
      </w:r>
      <w:r w:rsidR="00A02D98" w:rsidRPr="005532EE">
        <w:rPr>
          <w:color w:val="000000"/>
        </w:rPr>
        <w:t xml:space="preserve"> пункт</w:t>
      </w:r>
      <w:r w:rsidR="00A02D98">
        <w:rPr>
          <w:color w:val="000000"/>
        </w:rPr>
        <w:t>ах</w:t>
      </w:r>
      <w:r w:rsidR="00A02D98" w:rsidRPr="005532EE">
        <w:rPr>
          <w:color w:val="000000"/>
        </w:rPr>
        <w:t xml:space="preserve"> 2</w:t>
      </w:r>
      <w:r w:rsidR="00A02D98">
        <w:rPr>
          <w:color w:val="000000"/>
        </w:rPr>
        <w:t xml:space="preserve">, 3 </w:t>
      </w:r>
      <w:r w:rsidR="00A02D98" w:rsidRPr="005532EE">
        <w:rPr>
          <w:color w:val="000000"/>
        </w:rPr>
        <w:t>статьи 3 Федерального закона № 178-ФЗ.</w:t>
      </w:r>
    </w:p>
    <w:p w:rsidR="004A5AA9" w:rsidRPr="004A5AA9" w:rsidRDefault="004A5AA9" w:rsidP="00403F44">
      <w:pPr>
        <w:pStyle w:val="a7"/>
        <w:ind w:firstLine="709"/>
        <w:jc w:val="both"/>
        <w:rPr>
          <w:color w:val="000000"/>
        </w:rPr>
      </w:pPr>
      <w:r w:rsidRPr="004A5AA9">
        <w:rPr>
          <w:color w:val="000000"/>
        </w:rPr>
        <w:t>1.4.</w:t>
      </w:r>
      <w:r w:rsidR="00A02D98" w:rsidRPr="004A5AA9">
        <w:rPr>
          <w:color w:val="000000"/>
        </w:rPr>
        <w:t xml:space="preserve"> </w:t>
      </w:r>
      <w:r w:rsidRPr="004A5AA9">
        <w:rPr>
          <w:color w:val="000000"/>
        </w:rPr>
        <w:t xml:space="preserve">Под приватизацией муниципального имущества понимается возмездное отчуждение имущества, находящегося в собственности </w:t>
      </w:r>
      <w:proofErr w:type="spellStart"/>
      <w:r>
        <w:rPr>
          <w:color w:val="000000"/>
        </w:rPr>
        <w:t>Баклашинского</w:t>
      </w:r>
      <w:proofErr w:type="spellEnd"/>
      <w:r>
        <w:rPr>
          <w:color w:val="000000"/>
        </w:rPr>
        <w:t xml:space="preserve"> муниципального образования</w:t>
      </w:r>
      <w:r w:rsidRPr="004A5AA9">
        <w:rPr>
          <w:color w:val="000000"/>
        </w:rPr>
        <w:t xml:space="preserve"> (далее - муниципальное имущество), в собственность физических и (или) юридических лиц.</w:t>
      </w:r>
    </w:p>
    <w:p w:rsidR="004A5AA9" w:rsidRPr="004A5AA9" w:rsidRDefault="004A5AA9" w:rsidP="00403F44">
      <w:pPr>
        <w:pStyle w:val="a7"/>
        <w:ind w:firstLine="709"/>
        <w:jc w:val="both"/>
      </w:pPr>
      <w:r w:rsidRPr="004A5AA9">
        <w:rPr>
          <w:color w:val="000000"/>
        </w:rPr>
        <w:lastRenderedPageBreak/>
        <w:t>1.5.</w:t>
      </w:r>
      <w:r w:rsidR="00A02D98" w:rsidRPr="004A5AA9">
        <w:t xml:space="preserve"> </w:t>
      </w:r>
      <w:r w:rsidRPr="004A5AA9">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w:t>
      </w:r>
      <w:r w:rsidR="00CB2E07">
        <w:t xml:space="preserve"> </w:t>
      </w:r>
      <w:proofErr w:type="spellStart"/>
      <w:r w:rsidR="00CB2E07">
        <w:t>Баклашинского</w:t>
      </w:r>
      <w:proofErr w:type="spellEnd"/>
      <w:r w:rsidR="00CB2E07">
        <w:t xml:space="preserve"> муниципального образования</w:t>
      </w:r>
      <w:r w:rsidRPr="004A5AA9">
        <w:t xml:space="preserve"> (далее – органов местного самоуправления муниципального образования).</w:t>
      </w:r>
    </w:p>
    <w:p w:rsidR="004A5AA9" w:rsidRPr="004A5AA9" w:rsidRDefault="004A5AA9" w:rsidP="00403F44">
      <w:pPr>
        <w:pStyle w:val="a7"/>
        <w:ind w:firstLine="709"/>
        <w:jc w:val="both"/>
        <w:rPr>
          <w:color w:val="000000"/>
        </w:rPr>
      </w:pPr>
      <w:r w:rsidRPr="004A5AA9">
        <w:rPr>
          <w:color w:val="000000"/>
        </w:rPr>
        <w:t>1.6.</w:t>
      </w:r>
      <w:r w:rsidR="00A02D98" w:rsidRPr="004A5AA9">
        <w:rPr>
          <w:color w:val="000000"/>
        </w:rPr>
        <w:t xml:space="preserve"> </w:t>
      </w:r>
      <w:r w:rsidRPr="004A5AA9">
        <w:rPr>
          <w:color w:val="000000"/>
        </w:rPr>
        <w:t>Основными целями приватизации являются:</w:t>
      </w:r>
    </w:p>
    <w:p w:rsidR="004A5AA9" w:rsidRPr="004A5AA9" w:rsidRDefault="004A5AA9" w:rsidP="00403F44">
      <w:pPr>
        <w:pStyle w:val="a7"/>
        <w:ind w:firstLine="709"/>
        <w:jc w:val="both"/>
        <w:rPr>
          <w:color w:val="000000"/>
        </w:rPr>
      </w:pPr>
      <w:r w:rsidRPr="004A5AA9">
        <w:rPr>
          <w:color w:val="000000"/>
        </w:rPr>
        <w:t>-</w:t>
      </w:r>
      <w:r w:rsidR="00A02D98">
        <w:rPr>
          <w:color w:val="000000"/>
        </w:rPr>
        <w:t xml:space="preserve"> </w:t>
      </w:r>
      <w:r w:rsidRPr="004A5AA9">
        <w:rPr>
          <w:color w:val="000000"/>
        </w:rPr>
        <w:t>совершенствование управления муниципальной собственностью;</w:t>
      </w:r>
    </w:p>
    <w:p w:rsidR="004A5AA9" w:rsidRPr="004A5AA9" w:rsidRDefault="004A5AA9" w:rsidP="00403F44">
      <w:pPr>
        <w:pStyle w:val="a7"/>
        <w:ind w:firstLine="709"/>
        <w:jc w:val="both"/>
        <w:rPr>
          <w:color w:val="000000"/>
        </w:rPr>
      </w:pPr>
      <w:r w:rsidRPr="004A5AA9">
        <w:rPr>
          <w:color w:val="000000"/>
        </w:rPr>
        <w:t>-</w:t>
      </w:r>
      <w:r w:rsidR="00A02D98">
        <w:rPr>
          <w:color w:val="000000"/>
        </w:rPr>
        <w:t xml:space="preserve"> </w:t>
      </w:r>
      <w:r w:rsidRPr="004A5AA9">
        <w:rPr>
          <w:color w:val="000000"/>
        </w:rPr>
        <w:t>обеспечение доходной части местного бюджета;</w:t>
      </w:r>
    </w:p>
    <w:p w:rsidR="004A5AA9" w:rsidRPr="004A5AA9" w:rsidRDefault="004A5AA9" w:rsidP="00403F44">
      <w:pPr>
        <w:pStyle w:val="a7"/>
        <w:ind w:firstLine="709"/>
        <w:jc w:val="both"/>
        <w:rPr>
          <w:color w:val="000000"/>
        </w:rPr>
      </w:pPr>
      <w:r w:rsidRPr="004A5AA9">
        <w:rPr>
          <w:color w:val="000000"/>
        </w:rPr>
        <w:t>-</w:t>
      </w:r>
      <w:r w:rsidR="00A02D98">
        <w:rPr>
          <w:color w:val="000000"/>
        </w:rPr>
        <w:t xml:space="preserve"> </w:t>
      </w:r>
      <w:r w:rsidRPr="004A5AA9">
        <w:rPr>
          <w:color w:val="000000"/>
        </w:rPr>
        <w:t>привлечение инвестиций;</w:t>
      </w:r>
    </w:p>
    <w:p w:rsidR="004A5AA9" w:rsidRPr="004A5AA9" w:rsidRDefault="004A5AA9" w:rsidP="00403F44">
      <w:pPr>
        <w:pStyle w:val="a7"/>
        <w:ind w:firstLine="709"/>
        <w:jc w:val="both"/>
        <w:rPr>
          <w:color w:val="000000"/>
        </w:rPr>
      </w:pPr>
      <w:r w:rsidRPr="004A5AA9">
        <w:rPr>
          <w:color w:val="000000"/>
        </w:rPr>
        <w:t>-</w:t>
      </w:r>
      <w:r w:rsidR="00A02D98">
        <w:rPr>
          <w:color w:val="000000"/>
        </w:rPr>
        <w:t xml:space="preserve"> </w:t>
      </w:r>
      <w:r w:rsidRPr="004A5AA9">
        <w:rPr>
          <w:color w:val="000000"/>
        </w:rPr>
        <w:t>эффективное использование муниципальной собственности.</w:t>
      </w:r>
    </w:p>
    <w:p w:rsidR="00A02D98" w:rsidRDefault="00A02D98" w:rsidP="00A02D98">
      <w:pPr>
        <w:ind w:right="-1"/>
        <w:jc w:val="both"/>
        <w:rPr>
          <w:i/>
        </w:rPr>
      </w:pPr>
      <w:r>
        <w:rPr>
          <w:i/>
        </w:rPr>
        <w:t xml:space="preserve">пункт 1.7 в редакции решения Думы от </w:t>
      </w:r>
      <w:r w:rsidR="009F4432">
        <w:rPr>
          <w:i/>
        </w:rPr>
        <w:t>26.09.2019 № 27-рд</w:t>
      </w:r>
    </w:p>
    <w:p w:rsidR="00A02D98" w:rsidRPr="004A5AA9" w:rsidRDefault="00A02D98" w:rsidP="00A02D98">
      <w:pPr>
        <w:pStyle w:val="a7"/>
        <w:ind w:firstLine="709"/>
        <w:jc w:val="both"/>
        <w:rPr>
          <w:color w:val="000000"/>
        </w:rPr>
      </w:pPr>
      <w:r w:rsidRPr="004A5AA9">
        <w:rPr>
          <w:color w:val="000000"/>
        </w:rPr>
        <w:t>1.7.</w:t>
      </w:r>
      <w:r>
        <w:rPr>
          <w:color w:val="000000"/>
        </w:rPr>
        <w:t xml:space="preserve"> </w:t>
      </w:r>
      <w:r w:rsidRPr="004A5AA9">
        <w:rPr>
          <w:color w:val="000000"/>
        </w:rPr>
        <w:t>Объектами приватизации являются:</w:t>
      </w:r>
    </w:p>
    <w:p w:rsidR="00A02D98" w:rsidRPr="004A5AA9" w:rsidRDefault="00A02D98" w:rsidP="00A02D98">
      <w:pPr>
        <w:pStyle w:val="a7"/>
        <w:ind w:firstLine="709"/>
        <w:jc w:val="both"/>
        <w:rPr>
          <w:color w:val="000000"/>
        </w:rPr>
      </w:pPr>
      <w:r w:rsidRPr="004A5AA9">
        <w:rPr>
          <w:color w:val="000000"/>
        </w:rPr>
        <w:t>-муниципальные унитарные предприятия;</w:t>
      </w:r>
    </w:p>
    <w:p w:rsidR="00A02D98" w:rsidRPr="004A5AA9" w:rsidRDefault="00A02D98" w:rsidP="00A02D98">
      <w:pPr>
        <w:pStyle w:val="a7"/>
        <w:ind w:firstLine="709"/>
        <w:jc w:val="both"/>
        <w:rPr>
          <w:color w:val="000000"/>
        </w:rPr>
      </w:pPr>
      <w:r w:rsidRPr="004A5AA9">
        <w:rPr>
          <w:color w:val="000000"/>
        </w:rPr>
        <w:t>-</w:t>
      </w:r>
      <w:r>
        <w:t>объекты муниципальной собственности, не используемые для реализации полномочий органов местного самоуправления</w:t>
      </w:r>
      <w:r w:rsidRPr="004A5AA9">
        <w:rPr>
          <w:color w:val="000000"/>
        </w:rPr>
        <w:t>;</w:t>
      </w:r>
    </w:p>
    <w:p w:rsidR="00A02D98" w:rsidRPr="004A5AA9" w:rsidRDefault="00A02D98" w:rsidP="00A02D98">
      <w:pPr>
        <w:pStyle w:val="a7"/>
        <w:ind w:firstLine="709"/>
        <w:jc w:val="both"/>
        <w:rPr>
          <w:color w:val="000000"/>
        </w:rPr>
      </w:pPr>
      <w:r w:rsidRPr="004A5AA9">
        <w:rPr>
          <w:color w:val="000000"/>
        </w:rPr>
        <w:t>-</w:t>
      </w:r>
      <w:r>
        <w:t>объекты, строительство которых не завершено и которые признаны самостоятельными объектами недвижимости</w:t>
      </w:r>
      <w:r w:rsidRPr="004A5AA9">
        <w:rPr>
          <w:color w:val="000000"/>
        </w:rPr>
        <w:t>;</w:t>
      </w:r>
    </w:p>
    <w:p w:rsidR="00A02D98" w:rsidRPr="004A5AA9" w:rsidRDefault="00A02D98" w:rsidP="00A02D98">
      <w:pPr>
        <w:pStyle w:val="a7"/>
        <w:ind w:firstLine="709"/>
        <w:jc w:val="both"/>
        <w:rPr>
          <w:color w:val="000000"/>
        </w:rPr>
      </w:pPr>
      <w:r w:rsidRPr="004A5AA9">
        <w:rPr>
          <w:color w:val="000000"/>
        </w:rPr>
        <w:t>-</w:t>
      </w:r>
      <w:r>
        <w:t>находящиеся в муниципальной собственности акции (доли) хозяйственных обществ</w:t>
      </w:r>
      <w:r w:rsidRPr="004A5AA9">
        <w:rPr>
          <w:color w:val="000000"/>
        </w:rPr>
        <w:t>;</w:t>
      </w:r>
    </w:p>
    <w:p w:rsidR="004A5AA9" w:rsidRPr="004A5AA9" w:rsidRDefault="00A02D98" w:rsidP="00A02D98">
      <w:pPr>
        <w:pStyle w:val="a7"/>
        <w:ind w:firstLine="709"/>
        <w:jc w:val="both"/>
        <w:rPr>
          <w:color w:val="000000"/>
        </w:rPr>
      </w:pPr>
      <w:r w:rsidRPr="004A5AA9">
        <w:rPr>
          <w:color w:val="000000"/>
        </w:rPr>
        <w:t>-</w:t>
      </w:r>
      <w:r>
        <w:rPr>
          <w:color w:val="000000"/>
        </w:rPr>
        <w:t>движимое муниципальное имущество.</w:t>
      </w:r>
    </w:p>
    <w:p w:rsidR="004A5AA9" w:rsidRPr="004A5AA9" w:rsidRDefault="004A5AA9" w:rsidP="00403F44">
      <w:pPr>
        <w:pStyle w:val="a7"/>
        <w:ind w:firstLine="709"/>
        <w:jc w:val="both"/>
        <w:rPr>
          <w:color w:val="000000"/>
        </w:rPr>
      </w:pPr>
      <w:r w:rsidRPr="004A5AA9">
        <w:rPr>
          <w:color w:val="000000"/>
        </w:rPr>
        <w:t>1.8.</w:t>
      </w:r>
      <w:r w:rsidR="00A02D98" w:rsidRPr="004A5AA9">
        <w:rPr>
          <w:color w:val="000000"/>
        </w:rPr>
        <w:t xml:space="preserve"> </w:t>
      </w:r>
      <w:r w:rsidRPr="004A5AA9">
        <w:rPr>
          <w:color w:val="000000"/>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4A5AA9" w:rsidRPr="004A5AA9" w:rsidRDefault="004A5AA9" w:rsidP="00403F44">
      <w:pPr>
        <w:pStyle w:val="a7"/>
        <w:ind w:firstLine="709"/>
        <w:jc w:val="both"/>
        <w:rPr>
          <w:color w:val="000000"/>
        </w:rPr>
      </w:pPr>
      <w:r w:rsidRPr="004A5AA9">
        <w:rPr>
          <w:color w:val="000000"/>
        </w:rPr>
        <w:t>1.9.</w:t>
      </w:r>
      <w:r w:rsidR="00A02D98" w:rsidRPr="004A5AA9">
        <w:rPr>
          <w:color w:val="000000"/>
        </w:rPr>
        <w:t xml:space="preserve"> </w:t>
      </w:r>
      <w:r w:rsidRPr="004A5AA9">
        <w:rPr>
          <w:color w:val="000000"/>
        </w:rPr>
        <w:t>Покупателями муниципального имущества могут быть любые физические и юридические лица, за исключением субъектов, указанных в пункте 1 статьи 5 Федерального закона № 178-ФЗ.</w:t>
      </w:r>
    </w:p>
    <w:p w:rsidR="004A5AA9" w:rsidRPr="004A5AA9" w:rsidRDefault="004A5AA9" w:rsidP="00403F44">
      <w:pPr>
        <w:pStyle w:val="a7"/>
        <w:ind w:firstLine="709"/>
        <w:jc w:val="both"/>
        <w:rPr>
          <w:color w:val="000000"/>
        </w:rPr>
      </w:pPr>
      <w:r w:rsidRPr="004A5AA9">
        <w:rPr>
          <w:color w:val="000000"/>
        </w:rPr>
        <w:t>1.10.</w:t>
      </w:r>
      <w:r w:rsidR="00A02D98" w:rsidRPr="004A5AA9">
        <w:rPr>
          <w:color w:val="000000"/>
        </w:rPr>
        <w:t xml:space="preserve"> </w:t>
      </w:r>
      <w:r w:rsidRPr="004A5AA9">
        <w:rPr>
          <w:color w:val="000000"/>
        </w:rPr>
        <w:t xml:space="preserve">Уполномоченным органом по продаже муниципального имущества и земельных участков, на которых находится муниципальное имущество, является </w:t>
      </w:r>
      <w:r w:rsidR="00CB2E07">
        <w:rPr>
          <w:color w:val="000000"/>
        </w:rPr>
        <w:t>а</w:t>
      </w:r>
      <w:r w:rsidRPr="004A5AA9">
        <w:rPr>
          <w:color w:val="000000"/>
        </w:rPr>
        <w:t xml:space="preserve">дминистрация </w:t>
      </w:r>
      <w:proofErr w:type="spellStart"/>
      <w:r w:rsidR="00CB2E07">
        <w:rPr>
          <w:color w:val="000000"/>
        </w:rPr>
        <w:t>Баклашинского</w:t>
      </w:r>
      <w:proofErr w:type="spellEnd"/>
      <w:r w:rsidR="00CB2E07">
        <w:rPr>
          <w:color w:val="000000"/>
        </w:rPr>
        <w:t xml:space="preserve"> сельского поселения</w:t>
      </w:r>
      <w:r w:rsidRPr="004A5AA9">
        <w:rPr>
          <w:color w:val="000000"/>
        </w:rPr>
        <w:t>.</w:t>
      </w:r>
    </w:p>
    <w:p w:rsidR="004A5AA9" w:rsidRPr="004A5AA9" w:rsidRDefault="004A5AA9" w:rsidP="00403F44">
      <w:pPr>
        <w:pStyle w:val="a7"/>
        <w:ind w:firstLine="709"/>
        <w:jc w:val="both"/>
        <w:rPr>
          <w:color w:val="000000"/>
        </w:rPr>
      </w:pPr>
      <w:r w:rsidRPr="004A5AA9">
        <w:rPr>
          <w:color w:val="000000"/>
        </w:rPr>
        <w:t>1.11.</w:t>
      </w:r>
      <w:r w:rsidR="00A02D98" w:rsidRPr="004A5AA9">
        <w:rPr>
          <w:color w:val="000000"/>
        </w:rPr>
        <w:t xml:space="preserve"> </w:t>
      </w:r>
      <w:r w:rsidRPr="004A5AA9">
        <w:rPr>
          <w:color w:val="000000"/>
        </w:rPr>
        <w:t xml:space="preserve">Особенности участия субъектов малого и среднего предпринимательства в приватизации </w:t>
      </w:r>
      <w:r w:rsidR="00CB2E07">
        <w:rPr>
          <w:color w:val="000000"/>
        </w:rPr>
        <w:t>муниципального имущества</w:t>
      </w:r>
      <w:r w:rsidRPr="004A5AA9">
        <w:rPr>
          <w:color w:val="000000"/>
        </w:rPr>
        <w:t xml:space="preserve">, переданного им в аренду, регулируются Федеральным </w:t>
      </w:r>
      <w:hyperlink r:id="rId12" w:history="1">
        <w:r w:rsidRPr="004A5AA9">
          <w:rPr>
            <w:color w:val="000000"/>
          </w:rPr>
          <w:t>законом</w:t>
        </w:r>
      </w:hyperlink>
      <w:r w:rsidRPr="004A5AA9">
        <w:rPr>
          <w:color w:val="000000"/>
        </w:rPr>
        <w:t xml:space="preserve"> № 159-ФЗ, настоящим Положением.</w:t>
      </w:r>
    </w:p>
    <w:p w:rsidR="004A5AA9" w:rsidRPr="004A5AA9" w:rsidRDefault="004A5AA9" w:rsidP="00403F44">
      <w:pPr>
        <w:pStyle w:val="a7"/>
        <w:ind w:firstLine="709"/>
        <w:jc w:val="both"/>
        <w:rPr>
          <w:color w:val="000000"/>
        </w:rPr>
      </w:pPr>
      <w:r w:rsidRPr="004A5AA9">
        <w:rPr>
          <w:color w:val="000000"/>
        </w:rPr>
        <w:t>1.12.</w:t>
      </w:r>
      <w:r w:rsidR="00A02D98" w:rsidRPr="004A5AA9">
        <w:rPr>
          <w:color w:val="000000"/>
        </w:rPr>
        <w:t xml:space="preserve"> </w:t>
      </w:r>
      <w:r w:rsidRPr="004A5AA9">
        <w:rPr>
          <w:color w:val="000000"/>
        </w:rPr>
        <w:t>Отношения по отчуждению муниципального имущества, не урегулированные настоящим Положением, регулируются федеральным законодательством и нормативными правовыми актами органов местного самоуправления муниципального образования.</w:t>
      </w:r>
    </w:p>
    <w:p w:rsidR="00555750" w:rsidRDefault="00555750" w:rsidP="00555750">
      <w:pPr>
        <w:pStyle w:val="ConsPlusNormal"/>
        <w:ind w:firstLine="709"/>
        <w:jc w:val="both"/>
        <w:rPr>
          <w:sz w:val="24"/>
          <w:szCs w:val="24"/>
        </w:rPr>
      </w:pPr>
    </w:p>
    <w:p w:rsidR="00CB2E07" w:rsidRPr="0042532C" w:rsidRDefault="0042532C" w:rsidP="00CB2E07">
      <w:pPr>
        <w:pStyle w:val="a7"/>
        <w:spacing w:line="276" w:lineRule="auto"/>
        <w:jc w:val="center"/>
        <w:rPr>
          <w:color w:val="000000"/>
        </w:rPr>
      </w:pPr>
      <w:r w:rsidRPr="0042532C">
        <w:rPr>
          <w:color w:val="000000"/>
        </w:rPr>
        <w:t>2.</w:t>
      </w:r>
      <w:r w:rsidRPr="0042532C">
        <w:t xml:space="preserve"> ПОРЯДОК ПЛАНИРОВАНИЯ ПРИВАТИЗАЦИИ МУНИЦИПАЛЬНОГО ИМУЩЕСТВА</w:t>
      </w:r>
    </w:p>
    <w:p w:rsidR="00CB2E07" w:rsidRPr="005C6FE2" w:rsidRDefault="00CB2E07" w:rsidP="00CB2E07">
      <w:pPr>
        <w:pStyle w:val="a7"/>
        <w:spacing w:line="276" w:lineRule="auto"/>
        <w:ind w:firstLine="567"/>
        <w:jc w:val="both"/>
        <w:rPr>
          <w:color w:val="000000"/>
        </w:rPr>
      </w:pPr>
    </w:p>
    <w:p w:rsidR="00A02D98" w:rsidRDefault="00A02D98" w:rsidP="00A02D98">
      <w:pPr>
        <w:ind w:right="-1"/>
        <w:jc w:val="both"/>
        <w:rPr>
          <w:i/>
        </w:rPr>
      </w:pPr>
      <w:r>
        <w:rPr>
          <w:i/>
        </w:rPr>
        <w:t xml:space="preserve">пункт 2.1 в редакции решения Думы </w:t>
      </w:r>
      <w:r w:rsidR="009F4432">
        <w:rPr>
          <w:i/>
        </w:rPr>
        <w:t>от 26.09.2019 № 27-рд</w:t>
      </w:r>
    </w:p>
    <w:p w:rsidR="00A02D98" w:rsidRDefault="00A02D98" w:rsidP="00A02D98">
      <w:pPr>
        <w:ind w:firstLine="709"/>
        <w:jc w:val="both"/>
      </w:pPr>
      <w:r w:rsidRPr="005C6FE2">
        <w:t>2.1.</w:t>
      </w:r>
      <w:r>
        <w:t xml:space="preserve"> </w:t>
      </w:r>
      <w:r w:rsidRPr="005C6FE2">
        <w:t xml:space="preserve">Планирование приватизации муниципального имущества осуществляется путем разработки и утверждения </w:t>
      </w:r>
      <w:r>
        <w:t>прогнозного плана приватизации</w:t>
      </w:r>
      <w:r w:rsidRPr="005C6FE2">
        <w:t xml:space="preserve"> муниципального имущества</w:t>
      </w:r>
      <w:r>
        <w:t xml:space="preserve"> (далее – Прогнозный план)</w:t>
      </w:r>
      <w:r w:rsidRPr="005C6FE2">
        <w:t xml:space="preserve">. </w:t>
      </w:r>
    </w:p>
    <w:p w:rsidR="00A02D98" w:rsidRPr="00511F89" w:rsidRDefault="009F4432" w:rsidP="00A02D98">
      <w:pPr>
        <w:ind w:firstLine="709"/>
        <w:jc w:val="both"/>
      </w:pPr>
      <w:hyperlink r:id="rId13" w:anchor="/document/5168559/entry/0" w:history="1">
        <w:r w:rsidR="00A02D98" w:rsidRPr="00511F89">
          <w:rPr>
            <w:rStyle w:val="a8"/>
            <w:color w:val="auto"/>
            <w:u w:val="none"/>
          </w:rPr>
          <w:t>Прогнозный план</w:t>
        </w:r>
      </w:hyperlink>
      <w:r w:rsidR="00A02D98" w:rsidRPr="00511F89">
        <w:t xml:space="preserve"> </w:t>
      </w:r>
      <w:r w:rsidR="00A02D98">
        <w:t xml:space="preserve">утверждается Думой </w:t>
      </w:r>
      <w:proofErr w:type="spellStart"/>
      <w:r w:rsidR="00A02D98">
        <w:t>Баклашинского</w:t>
      </w:r>
      <w:proofErr w:type="spellEnd"/>
      <w:r w:rsidR="00A02D98">
        <w:t xml:space="preserve"> сельского поселения </w:t>
      </w:r>
      <w:r w:rsidR="00A02D98" w:rsidRPr="00511F89">
        <w:t>на срок от одного года до трех лет.</w:t>
      </w:r>
    </w:p>
    <w:p w:rsidR="00273D8D" w:rsidRDefault="00A02D98" w:rsidP="00A02D98">
      <w:pPr>
        <w:ind w:firstLine="709"/>
        <w:jc w:val="both"/>
      </w:pPr>
      <w:r>
        <w:t xml:space="preserve">Разработка Прогнозного плана осуществляется правовым отделом администрации </w:t>
      </w:r>
      <w:proofErr w:type="spellStart"/>
      <w:r>
        <w:t>Баклашинского</w:t>
      </w:r>
      <w:proofErr w:type="spellEnd"/>
      <w:r>
        <w:t xml:space="preserve"> сельского поселения на основе ежегодно проводимого анализа приватизации объектов муниципальной собственности. Структурные подразделения администрации </w:t>
      </w:r>
      <w:proofErr w:type="spellStart"/>
      <w:r>
        <w:t>Баклашинского</w:t>
      </w:r>
      <w:proofErr w:type="spellEnd"/>
      <w:r>
        <w:t xml:space="preserve"> сельского поселения, муниципальные унитарные предприятия, акционерные общества, акции которых находятся в муниципальной собственности, вправе направлять в правовой отдел администрации </w:t>
      </w:r>
      <w:proofErr w:type="spellStart"/>
      <w:r>
        <w:t>Баклашинского</w:t>
      </w:r>
      <w:proofErr w:type="spellEnd"/>
      <w:r>
        <w:t xml:space="preserve"> сельского поселения свои предложения о приватизации муниципального имущества.</w:t>
      </w:r>
    </w:p>
    <w:p w:rsidR="00A02D98" w:rsidRDefault="00A02D98" w:rsidP="00A02D98">
      <w:pPr>
        <w:ind w:right="-1"/>
        <w:jc w:val="both"/>
        <w:rPr>
          <w:i/>
        </w:rPr>
      </w:pPr>
      <w:r>
        <w:rPr>
          <w:i/>
        </w:rPr>
        <w:lastRenderedPageBreak/>
        <w:t xml:space="preserve">пункт 2.2 в редакции решения Думы </w:t>
      </w:r>
      <w:r w:rsidR="009F4432">
        <w:rPr>
          <w:i/>
        </w:rPr>
        <w:t>от 26.09.2019 № 27-рд</w:t>
      </w:r>
    </w:p>
    <w:p w:rsidR="00A02D98" w:rsidRDefault="00A02D98" w:rsidP="00A02D98">
      <w:pPr>
        <w:ind w:firstLine="709"/>
        <w:jc w:val="both"/>
      </w:pPr>
      <w:r>
        <w:t>2.2. Основанием для включения в Прогнозный план муниципального имущества являются:</w:t>
      </w:r>
    </w:p>
    <w:p w:rsidR="00A02D98" w:rsidRPr="007163FB" w:rsidRDefault="00A02D98" w:rsidP="00A02D98">
      <w:pPr>
        <w:ind w:firstLine="709"/>
        <w:jc w:val="both"/>
      </w:pPr>
      <w:r>
        <w:t xml:space="preserve">а) несоответствие объекта муниципального имущества требованиям статьи 50 </w:t>
      </w:r>
      <w:hyperlink r:id="rId14" w:history="1">
        <w:r w:rsidRPr="007163FB">
          <w:rPr>
            <w:rStyle w:val="a8"/>
            <w:color w:val="auto"/>
            <w:u w:val="none"/>
          </w:rPr>
          <w:t xml:space="preserve">Федерального закона от 06.10.2003 </w:t>
        </w:r>
        <w:r>
          <w:rPr>
            <w:rStyle w:val="a8"/>
            <w:color w:val="auto"/>
            <w:u w:val="none"/>
          </w:rPr>
          <w:t>№</w:t>
        </w:r>
        <w:r w:rsidRPr="007163FB">
          <w:rPr>
            <w:rStyle w:val="a8"/>
            <w:color w:val="auto"/>
            <w:u w:val="none"/>
          </w:rPr>
          <w:t xml:space="preserve"> 131-ФЗ </w:t>
        </w:r>
        <w:r>
          <w:rPr>
            <w:rStyle w:val="a8"/>
            <w:color w:val="auto"/>
            <w:u w:val="none"/>
          </w:rPr>
          <w:t>«</w:t>
        </w:r>
        <w:r w:rsidRPr="007163FB">
          <w:rPr>
            <w:rStyle w:val="a8"/>
            <w:color w:val="auto"/>
            <w:u w:val="none"/>
          </w:rPr>
          <w:t>Об общих принципах организации местного самоуправления в Российской Федерации</w:t>
        </w:r>
      </w:hyperlink>
      <w:r>
        <w:t>»;</w:t>
      </w:r>
    </w:p>
    <w:p w:rsidR="00A02D98" w:rsidRDefault="00A02D98" w:rsidP="00A02D98">
      <w:pPr>
        <w:ind w:firstLine="709"/>
        <w:jc w:val="both"/>
      </w:pPr>
      <w:r>
        <w:t>б) невозможность использования муниципального имущества по предназначению для решения вопросов местного значения;</w:t>
      </w:r>
    </w:p>
    <w:p w:rsidR="00A02D98" w:rsidRDefault="00A02D98" w:rsidP="00A02D98">
      <w:pPr>
        <w:ind w:firstLine="709"/>
        <w:jc w:val="both"/>
      </w:pPr>
      <w:r>
        <w:t>в) нерентабельность нахождения данного объекта в муниципальной собственности.</w:t>
      </w:r>
    </w:p>
    <w:p w:rsidR="00A02D98" w:rsidRDefault="00A02D98" w:rsidP="00A02D98">
      <w:pPr>
        <w:ind w:firstLine="709"/>
        <w:jc w:val="both"/>
      </w:pPr>
      <w:r>
        <w:t>Основанием для включения в Прогнозный план имущественного комплекса муниципального предприятия могут являться:</w:t>
      </w:r>
    </w:p>
    <w:p w:rsidR="00A02D98" w:rsidRDefault="00A02D98" w:rsidP="00A02D98">
      <w:pPr>
        <w:ind w:firstLine="709"/>
        <w:jc w:val="both"/>
      </w:pPr>
      <w:r>
        <w:t>а) отсутствие прибыли по итогам предыдущего года;</w:t>
      </w:r>
    </w:p>
    <w:p w:rsidR="00A02D98" w:rsidRDefault="00A02D98" w:rsidP="00A02D98">
      <w:pPr>
        <w:ind w:firstLine="709"/>
        <w:jc w:val="both"/>
      </w:pPr>
      <w:r>
        <w:t>б) отсутствие средств для развития производства;</w:t>
      </w:r>
    </w:p>
    <w:p w:rsidR="00273D8D" w:rsidRDefault="00A02D98" w:rsidP="00A02D98">
      <w:pPr>
        <w:ind w:firstLine="709"/>
        <w:jc w:val="both"/>
      </w:pPr>
      <w:r>
        <w:t>в) неэффективное использование закрепленного за предприятием имущества или использование его не по назначению</w:t>
      </w:r>
      <w:r w:rsidR="00273D8D">
        <w:t>.</w:t>
      </w:r>
    </w:p>
    <w:p w:rsidR="00CB2E07" w:rsidRPr="005C6FE2" w:rsidRDefault="00273D8D" w:rsidP="00294723">
      <w:pPr>
        <w:ind w:firstLine="709"/>
        <w:jc w:val="both"/>
      </w:pPr>
      <w:r>
        <w:t xml:space="preserve">2.3. </w:t>
      </w:r>
      <w:r w:rsidR="00CB2E07" w:rsidRPr="005C6FE2">
        <w:t xml:space="preserve">В </w:t>
      </w:r>
      <w:r>
        <w:t xml:space="preserve">Прогнозном </w:t>
      </w:r>
      <w:r w:rsidR="00CB2E07" w:rsidRPr="005C6FE2">
        <w:t>плане должна содержаться следующая информация:</w:t>
      </w:r>
    </w:p>
    <w:p w:rsidR="00CB2E07" w:rsidRPr="005C6FE2" w:rsidRDefault="00CB2E07" w:rsidP="00294723">
      <w:pPr>
        <w:ind w:firstLine="709"/>
        <w:jc w:val="both"/>
      </w:pPr>
      <w:r w:rsidRPr="005C6FE2">
        <w:t>1)</w:t>
      </w:r>
      <w:r w:rsidR="00A02D98" w:rsidRPr="005C6FE2">
        <w:t xml:space="preserve"> </w:t>
      </w:r>
      <w:r w:rsidRPr="005C6FE2">
        <w:t>основные направления и задачи приватизации муниципального имущества на очередной финансовый год;</w:t>
      </w:r>
    </w:p>
    <w:p w:rsidR="00CB2E07" w:rsidRPr="005C6FE2" w:rsidRDefault="00CB2E07" w:rsidP="00294723">
      <w:pPr>
        <w:ind w:firstLine="709"/>
        <w:jc w:val="both"/>
      </w:pPr>
      <w:r w:rsidRPr="005C6FE2">
        <w:t>2)</w:t>
      </w:r>
      <w:r w:rsidR="00A02D98" w:rsidRPr="005C6FE2">
        <w:t xml:space="preserve"> </w:t>
      </w:r>
      <w:r w:rsidRPr="005C6FE2">
        <w:t>прогноз поступлений в местный бюджет полученных от приватизации муниципального имущества денежных средств;</w:t>
      </w:r>
    </w:p>
    <w:p w:rsidR="00CB2E07" w:rsidRPr="005C6FE2" w:rsidRDefault="00CB2E07" w:rsidP="00294723">
      <w:pPr>
        <w:ind w:firstLine="709"/>
        <w:jc w:val="both"/>
      </w:pPr>
      <w:r w:rsidRPr="005C6FE2">
        <w:t>3)</w:t>
      </w:r>
      <w:r w:rsidR="00A02D98" w:rsidRPr="005C6FE2">
        <w:rPr>
          <w:bCs/>
        </w:rPr>
        <w:t xml:space="preserve"> </w:t>
      </w:r>
      <w:r w:rsidRPr="005C6FE2">
        <w:rPr>
          <w:bCs/>
        </w:rPr>
        <w:t>перечень м</w:t>
      </w:r>
      <w:r w:rsidRPr="005C6FE2">
        <w:t xml:space="preserve">униципального имущества, </w:t>
      </w:r>
      <w:r w:rsidRPr="005C6FE2">
        <w:rPr>
          <w:bCs/>
        </w:rPr>
        <w:t xml:space="preserve">подлежащего </w:t>
      </w:r>
      <w:r w:rsidRPr="005C6FE2">
        <w:t>к приватизации с указанием:</w:t>
      </w:r>
    </w:p>
    <w:p w:rsidR="00CB2E07" w:rsidRPr="005C6FE2" w:rsidRDefault="00CB2E07" w:rsidP="00294723">
      <w:pPr>
        <w:ind w:firstLine="709"/>
        <w:jc w:val="both"/>
      </w:pPr>
      <w:r w:rsidRPr="005C6FE2">
        <w:t>-</w:t>
      </w:r>
      <w:r w:rsidR="00A02D98">
        <w:t xml:space="preserve"> </w:t>
      </w:r>
      <w:r w:rsidRPr="005C6FE2">
        <w:t>наименование муниципального имущества;</w:t>
      </w:r>
    </w:p>
    <w:p w:rsidR="00CB2E07" w:rsidRPr="005C6FE2" w:rsidRDefault="00CB2E07" w:rsidP="00294723">
      <w:pPr>
        <w:ind w:firstLine="709"/>
        <w:jc w:val="both"/>
      </w:pPr>
      <w:r w:rsidRPr="005C6FE2">
        <w:t>-</w:t>
      </w:r>
      <w:r w:rsidR="00A02D98">
        <w:t xml:space="preserve"> </w:t>
      </w:r>
      <w:r w:rsidRPr="005C6FE2">
        <w:t>местонахождение муниципального имущества;</w:t>
      </w:r>
    </w:p>
    <w:p w:rsidR="00CB2E07" w:rsidRPr="005C6FE2" w:rsidRDefault="00CB2E07" w:rsidP="00294723">
      <w:pPr>
        <w:ind w:firstLine="709"/>
        <w:jc w:val="both"/>
      </w:pPr>
      <w:r w:rsidRPr="005C6FE2">
        <w:t>-</w:t>
      </w:r>
      <w:r w:rsidR="00A02D98">
        <w:t xml:space="preserve"> </w:t>
      </w:r>
      <w:r w:rsidRPr="005C6FE2">
        <w:t>краткая характеристика объекта (назначение);</w:t>
      </w:r>
    </w:p>
    <w:p w:rsidR="00CB2E07" w:rsidRPr="005C6FE2" w:rsidRDefault="00CB2E07" w:rsidP="00294723">
      <w:pPr>
        <w:ind w:firstLine="709"/>
        <w:jc w:val="both"/>
      </w:pPr>
      <w:r w:rsidRPr="005C6FE2">
        <w:t>-</w:t>
      </w:r>
      <w:r w:rsidR="00A02D98">
        <w:t xml:space="preserve"> </w:t>
      </w:r>
      <w:r w:rsidRPr="005C6FE2">
        <w:t>кадастровый номер (при наличии);</w:t>
      </w:r>
    </w:p>
    <w:p w:rsidR="00CB2E07" w:rsidRPr="005C6FE2" w:rsidRDefault="00CB2E07" w:rsidP="00294723">
      <w:pPr>
        <w:ind w:firstLine="709"/>
        <w:jc w:val="both"/>
      </w:pPr>
      <w:r w:rsidRPr="005C6FE2">
        <w:t>-</w:t>
      </w:r>
      <w:r w:rsidR="00A02D98">
        <w:t xml:space="preserve"> </w:t>
      </w:r>
      <w:r w:rsidRPr="005C6FE2">
        <w:t>предполагаемые сроки приватизации.</w:t>
      </w:r>
    </w:p>
    <w:p w:rsidR="00CB2E07" w:rsidRDefault="00CB2E07" w:rsidP="00294723">
      <w:pPr>
        <w:ind w:firstLine="709"/>
        <w:jc w:val="both"/>
      </w:pPr>
      <w:r w:rsidRPr="005C6FE2">
        <w:t xml:space="preserve">В случае приватизации муниципального имущества путем отчуждения в собственность арендаторов - субъектов малого и среднего предпринимательства в рамках реализации преимущественного права на выкуп арендованного имущества, предусмотренного Федеральным </w:t>
      </w:r>
      <w:hyperlink r:id="rId15" w:history="1">
        <w:r w:rsidRPr="005C6FE2">
          <w:t>законом</w:t>
        </w:r>
      </w:hyperlink>
      <w:r w:rsidRPr="005C6FE2">
        <w:t xml:space="preserve"> № 159-ФЗ, в </w:t>
      </w:r>
      <w:r w:rsidR="00273D8D">
        <w:t xml:space="preserve">Прогнозном </w:t>
      </w:r>
      <w:r w:rsidRPr="005C6FE2">
        <w:t xml:space="preserve">плане указывается способ приватизации такого имущества. </w:t>
      </w:r>
    </w:p>
    <w:p w:rsidR="00273D8D" w:rsidRPr="005C6FE2" w:rsidRDefault="00251EF6" w:rsidP="00294723">
      <w:pPr>
        <w:ind w:firstLine="709"/>
        <w:jc w:val="both"/>
      </w:pPr>
      <w:r>
        <w:t xml:space="preserve">2.4. Прогнозный план разрабатывается правовым отделом администрации </w:t>
      </w:r>
      <w:proofErr w:type="spellStart"/>
      <w:r>
        <w:t>Баклашинского</w:t>
      </w:r>
      <w:proofErr w:type="spellEnd"/>
      <w:r>
        <w:t xml:space="preserve"> сельского поселения не позднее 15 сентября текущего года, после чего направляется Главе </w:t>
      </w:r>
      <w:proofErr w:type="spellStart"/>
      <w:r>
        <w:t>Баклашинского</w:t>
      </w:r>
      <w:proofErr w:type="spellEnd"/>
      <w:r>
        <w:t xml:space="preserve"> муниципального образования для одобрения. Прогнозный план должен быть одобрен Главой </w:t>
      </w:r>
      <w:proofErr w:type="spellStart"/>
      <w:r>
        <w:t>Баклашинского</w:t>
      </w:r>
      <w:proofErr w:type="spellEnd"/>
      <w:r>
        <w:t xml:space="preserve"> муниципального образования не позднее 20 сентября текущего года. Прогнозный план утверждается Думой </w:t>
      </w:r>
      <w:proofErr w:type="spellStart"/>
      <w:r>
        <w:t>Баклашинского</w:t>
      </w:r>
      <w:proofErr w:type="spellEnd"/>
      <w:r>
        <w:t xml:space="preserve"> сельского поселения. Одобренный Главой </w:t>
      </w:r>
      <w:proofErr w:type="spellStart"/>
      <w:r>
        <w:t>Баклашинского</w:t>
      </w:r>
      <w:proofErr w:type="spellEnd"/>
      <w:r>
        <w:t xml:space="preserve"> муниципального образования Прогнозный план вносится в установленном порядке на первое очередное заседание Думы </w:t>
      </w:r>
      <w:proofErr w:type="spellStart"/>
      <w:r>
        <w:t>Баклашинского</w:t>
      </w:r>
      <w:proofErr w:type="spellEnd"/>
      <w:r>
        <w:t xml:space="preserve"> сельского поселения.</w:t>
      </w:r>
    </w:p>
    <w:p w:rsidR="00CB2E07" w:rsidRPr="005C6FE2" w:rsidRDefault="00CB2E07" w:rsidP="00294723">
      <w:pPr>
        <w:ind w:firstLine="709"/>
        <w:jc w:val="both"/>
      </w:pPr>
      <w:r w:rsidRPr="005C6FE2">
        <w:t>2.</w:t>
      </w:r>
      <w:r w:rsidR="00251EF6">
        <w:t>5</w:t>
      </w:r>
      <w:r w:rsidRPr="005C6FE2">
        <w:t>.</w:t>
      </w:r>
      <w:r w:rsidR="00A02D98">
        <w:t xml:space="preserve"> </w:t>
      </w:r>
      <w:r w:rsidRPr="005C6FE2">
        <w:t xml:space="preserve">При необходимости, в течение года по представлению </w:t>
      </w:r>
      <w:r w:rsidR="00251EF6">
        <w:t>а</w:t>
      </w:r>
      <w:r w:rsidRPr="005C6FE2">
        <w:t xml:space="preserve">дминистрации </w:t>
      </w:r>
      <w:proofErr w:type="spellStart"/>
      <w:r w:rsidR="00251EF6">
        <w:t>Баклашинского</w:t>
      </w:r>
      <w:proofErr w:type="spellEnd"/>
      <w:r w:rsidR="00251EF6">
        <w:t xml:space="preserve"> сельского поселения</w:t>
      </w:r>
      <w:r w:rsidRPr="005C6FE2">
        <w:t xml:space="preserve"> </w:t>
      </w:r>
      <w:r w:rsidR="00251EF6">
        <w:t xml:space="preserve">Думой </w:t>
      </w:r>
      <w:proofErr w:type="spellStart"/>
      <w:r w:rsidR="00251EF6">
        <w:t>Баклашинского</w:t>
      </w:r>
      <w:proofErr w:type="spellEnd"/>
      <w:r w:rsidR="00251EF6">
        <w:t xml:space="preserve"> сельского поселения</w:t>
      </w:r>
      <w:r w:rsidRPr="005C6FE2">
        <w:t xml:space="preserve"> могут быть внесены изменения в утвержденный </w:t>
      </w:r>
      <w:r w:rsidR="00251EF6">
        <w:t xml:space="preserve">Прогнозный </w:t>
      </w:r>
      <w:r w:rsidRPr="005C6FE2">
        <w:t>план</w:t>
      </w:r>
      <w:r w:rsidR="00251EF6">
        <w:t>. Допускаются изменения в Прогнозный план по характеристикам муниципального имущества, срокам приватизации, а также</w:t>
      </w:r>
      <w:r w:rsidRPr="005C6FE2">
        <w:t xml:space="preserve"> при наличии заявлений арендаторов муниципального имущества и оформлении документов, подтверждающих регистрацию объекта в Едином государственном реестре недвижимо</w:t>
      </w:r>
      <w:r w:rsidR="00251EF6">
        <w:t>сти</w:t>
      </w:r>
      <w:r w:rsidRPr="005C6FE2">
        <w:t xml:space="preserve">. </w:t>
      </w:r>
    </w:p>
    <w:p w:rsidR="00A02D98" w:rsidRDefault="00A02D98" w:rsidP="00A02D98">
      <w:pPr>
        <w:ind w:right="-1"/>
        <w:jc w:val="both"/>
        <w:rPr>
          <w:i/>
        </w:rPr>
      </w:pPr>
      <w:r>
        <w:rPr>
          <w:i/>
        </w:rPr>
        <w:t xml:space="preserve">пункт 2.2 в редакции решения Думы </w:t>
      </w:r>
      <w:r w:rsidR="009F4432">
        <w:rPr>
          <w:i/>
        </w:rPr>
        <w:t>от 26.09.2019 № 27-рд</w:t>
      </w:r>
    </w:p>
    <w:p w:rsidR="00CB2E07" w:rsidRPr="005C6FE2" w:rsidRDefault="00A02D98" w:rsidP="00294723">
      <w:pPr>
        <w:ind w:firstLine="709"/>
        <w:jc w:val="both"/>
      </w:pPr>
      <w:r>
        <w:rPr>
          <w:color w:val="000000"/>
        </w:rPr>
        <w:t xml:space="preserve">2.6. </w:t>
      </w:r>
      <w:r w:rsidRPr="005C6FE2">
        <w:t>Утвержденный П</w:t>
      </w:r>
      <w:r>
        <w:t>рогнозный п</w:t>
      </w:r>
      <w:r w:rsidRPr="005C6FE2">
        <w:t>лан и вносимые в него изменения подлежат официальному опубликованию в информационно</w:t>
      </w:r>
      <w:r>
        <w:t>й</w:t>
      </w:r>
      <w:r w:rsidRPr="005C6FE2">
        <w:t xml:space="preserve"> </w:t>
      </w:r>
      <w:r>
        <w:t>газете</w:t>
      </w:r>
      <w:r w:rsidRPr="005C6FE2">
        <w:t xml:space="preserve"> «</w:t>
      </w:r>
      <w:r>
        <w:t xml:space="preserve">Правовые акты </w:t>
      </w:r>
      <w:proofErr w:type="spellStart"/>
      <w:r>
        <w:t>Баклашинского</w:t>
      </w:r>
      <w:proofErr w:type="spellEnd"/>
      <w:r>
        <w:t xml:space="preserve"> сельского поселения</w:t>
      </w:r>
      <w:r w:rsidRPr="005C6FE2">
        <w:t>»</w:t>
      </w:r>
      <w:r>
        <w:t>,</w:t>
      </w:r>
      <w:r w:rsidRPr="005C6FE2">
        <w:t xml:space="preserve"> </w:t>
      </w:r>
      <w:r>
        <w:t xml:space="preserve">размещению </w:t>
      </w:r>
      <w:r w:rsidRPr="005C6FE2">
        <w:t xml:space="preserve">на официальном сайте </w:t>
      </w:r>
      <w:r>
        <w:t xml:space="preserve">органов местного самоуправления </w:t>
      </w:r>
      <w:proofErr w:type="spellStart"/>
      <w:r>
        <w:t>Баклашинского</w:t>
      </w:r>
      <w:proofErr w:type="spellEnd"/>
      <w:r>
        <w:t xml:space="preserve"> муниципального образования</w:t>
      </w:r>
      <w:r w:rsidRPr="005C6FE2">
        <w:t xml:space="preserve"> </w:t>
      </w:r>
      <w:hyperlink r:id="rId16" w:history="1">
        <w:r w:rsidRPr="0099284C">
          <w:rPr>
            <w:rStyle w:val="a8"/>
            <w:rFonts w:eastAsia="Arial Unicode MS"/>
            <w:color w:val="auto"/>
            <w:u w:val="none"/>
          </w:rPr>
          <w:t>www.adm</w:t>
        </w:r>
        <w:r w:rsidRPr="0099284C">
          <w:rPr>
            <w:rStyle w:val="a8"/>
            <w:rFonts w:eastAsia="Arial Unicode MS"/>
            <w:color w:val="auto"/>
            <w:u w:val="none"/>
            <w:lang w:val="en-US"/>
          </w:rPr>
          <w:t>baklashinsky</w:t>
        </w:r>
        <w:r w:rsidRPr="0099284C">
          <w:rPr>
            <w:rStyle w:val="a8"/>
            <w:rFonts w:eastAsia="Arial Unicode MS"/>
            <w:color w:val="auto"/>
            <w:u w:val="none"/>
          </w:rPr>
          <w:t>.ru</w:t>
        </w:r>
      </w:hyperlink>
      <w:r>
        <w:rPr>
          <w:rStyle w:val="a8"/>
          <w:rFonts w:eastAsia="Arial Unicode MS"/>
          <w:color w:val="auto"/>
          <w:u w:val="none"/>
        </w:rPr>
        <w:t xml:space="preserve"> (далее – официальный сайт органов местного самоуправления </w:t>
      </w:r>
      <w:proofErr w:type="spellStart"/>
      <w:r>
        <w:rPr>
          <w:rStyle w:val="a8"/>
          <w:rFonts w:eastAsia="Arial Unicode MS"/>
          <w:color w:val="auto"/>
          <w:u w:val="none"/>
        </w:rPr>
        <w:t>Баклашинского</w:t>
      </w:r>
      <w:proofErr w:type="spellEnd"/>
      <w:r>
        <w:rPr>
          <w:rStyle w:val="a8"/>
          <w:rFonts w:eastAsia="Arial Unicode MS"/>
          <w:color w:val="auto"/>
          <w:u w:val="none"/>
        </w:rPr>
        <w:t xml:space="preserve"> </w:t>
      </w:r>
      <w:r>
        <w:rPr>
          <w:rStyle w:val="a8"/>
          <w:rFonts w:eastAsia="Arial Unicode MS"/>
          <w:color w:val="auto"/>
          <w:u w:val="none"/>
        </w:rPr>
        <w:lastRenderedPageBreak/>
        <w:t>муниципального образования)</w:t>
      </w:r>
      <w:r>
        <w:t xml:space="preserve"> и</w:t>
      </w:r>
      <w:r w:rsidRPr="005C6FE2">
        <w:t xml:space="preserve"> на официальном сайте Российской Федерации для размещения информации о проведении </w:t>
      </w:r>
      <w:r w:rsidRPr="0099284C">
        <w:t xml:space="preserve">торгов </w:t>
      </w:r>
      <w:hyperlink w:history="1">
        <w:r w:rsidRPr="0099284C">
          <w:rPr>
            <w:rStyle w:val="a8"/>
            <w:color w:val="auto"/>
            <w:u w:val="none"/>
            <w:lang w:val="en-US"/>
          </w:rPr>
          <w:t>www</w:t>
        </w:r>
        <w:r w:rsidRPr="0099284C">
          <w:rPr>
            <w:rStyle w:val="a8"/>
            <w:color w:val="auto"/>
            <w:u w:val="none"/>
          </w:rPr>
          <w:t>.torgi.gov.ru в информационно-коммуникационной сети «Интернет»</w:t>
        </w:r>
      </w:hyperlink>
      <w:r>
        <w:rPr>
          <w:rStyle w:val="a8"/>
          <w:color w:val="auto"/>
          <w:u w:val="none"/>
        </w:rPr>
        <w:t>.</w:t>
      </w:r>
    </w:p>
    <w:p w:rsidR="00CB2E07" w:rsidRPr="005C6FE2" w:rsidRDefault="00CB2E07" w:rsidP="00294723">
      <w:pPr>
        <w:ind w:firstLine="709"/>
        <w:jc w:val="both"/>
      </w:pPr>
      <w:r w:rsidRPr="005C6FE2">
        <w:t>2.</w:t>
      </w:r>
      <w:r w:rsidR="00D57E07">
        <w:t>7</w:t>
      </w:r>
      <w:r w:rsidRPr="005C6FE2">
        <w:t>.</w:t>
      </w:r>
      <w:r w:rsidR="00A02D98">
        <w:t xml:space="preserve"> </w:t>
      </w:r>
      <w:r w:rsidRPr="005C6FE2">
        <w:t xml:space="preserve">Муниципальное имущество, не приватизированное в сроки, предусмотренные </w:t>
      </w:r>
      <w:r w:rsidR="00D57E07">
        <w:t xml:space="preserve">Прогнозным </w:t>
      </w:r>
      <w:r w:rsidRPr="005C6FE2">
        <w:t>плано</w:t>
      </w:r>
      <w:r w:rsidR="00D57E07">
        <w:t>м</w:t>
      </w:r>
      <w:r w:rsidRPr="005C6FE2">
        <w:t xml:space="preserve">, включается в очередной </w:t>
      </w:r>
      <w:r w:rsidR="00D57E07">
        <w:t xml:space="preserve">Прогнозный </w:t>
      </w:r>
      <w:r w:rsidRPr="005C6FE2">
        <w:t>план.</w:t>
      </w:r>
    </w:p>
    <w:p w:rsidR="00D57E07" w:rsidRDefault="00CB2E07" w:rsidP="00294723">
      <w:pPr>
        <w:ind w:firstLine="709"/>
        <w:jc w:val="both"/>
      </w:pPr>
      <w:r w:rsidRPr="005C6FE2">
        <w:t>2.</w:t>
      </w:r>
      <w:r w:rsidR="00D57E07">
        <w:t>8</w:t>
      </w:r>
      <w:r w:rsidRPr="005C6FE2">
        <w:t>.</w:t>
      </w:r>
      <w:r w:rsidR="00A02D98">
        <w:t xml:space="preserve"> </w:t>
      </w:r>
      <w:r w:rsidR="00D57E07">
        <w:t xml:space="preserve">По окончании финансового года правовой отдел администрации </w:t>
      </w:r>
      <w:proofErr w:type="spellStart"/>
      <w:r w:rsidR="00D57E07">
        <w:t>Баклашинского</w:t>
      </w:r>
      <w:proofErr w:type="spellEnd"/>
      <w:r w:rsidR="00D57E07">
        <w:t xml:space="preserve"> сельского поселения готовит отчет о результатах приватизации муниципального имущества. В приложении к отчету указывается вид приватизированного имущества, способ, срок и цена сделки приватизации.</w:t>
      </w:r>
    </w:p>
    <w:p w:rsidR="00D57E07" w:rsidRDefault="00D57E07" w:rsidP="00294723">
      <w:pPr>
        <w:ind w:firstLine="709"/>
        <w:jc w:val="both"/>
      </w:pPr>
      <w:r>
        <w:t xml:space="preserve">Отчет о результатах приватизации муниципального имущества подготавливается правовым отделом администрации </w:t>
      </w:r>
      <w:proofErr w:type="spellStart"/>
      <w:r>
        <w:t>Баклашинского</w:t>
      </w:r>
      <w:proofErr w:type="spellEnd"/>
      <w:r>
        <w:t xml:space="preserve"> сельского поселения не позднее 15 апреля текущего года, после чего утверждается Думой </w:t>
      </w:r>
      <w:proofErr w:type="spellStart"/>
      <w:r>
        <w:t>Баклашинского</w:t>
      </w:r>
      <w:proofErr w:type="spellEnd"/>
      <w:r>
        <w:t xml:space="preserve"> сельского поселения на первом очередном заседании. Утвержденный отчет о результатах приватизации муниципального имущества подлежит опубликованию </w:t>
      </w:r>
      <w:r w:rsidR="00403E2E" w:rsidRPr="005C6FE2">
        <w:t>в информационно</w:t>
      </w:r>
      <w:r w:rsidR="00403E2E">
        <w:t>й</w:t>
      </w:r>
      <w:r w:rsidR="00403E2E" w:rsidRPr="005C6FE2">
        <w:t xml:space="preserve"> </w:t>
      </w:r>
      <w:r w:rsidR="00403E2E">
        <w:t>газете</w:t>
      </w:r>
      <w:r w:rsidR="00403E2E" w:rsidRPr="005C6FE2">
        <w:t xml:space="preserve"> «</w:t>
      </w:r>
      <w:r w:rsidR="00403E2E">
        <w:t xml:space="preserve">Правовые акты </w:t>
      </w:r>
      <w:proofErr w:type="spellStart"/>
      <w:r w:rsidR="00403E2E">
        <w:t>Баклашинского</w:t>
      </w:r>
      <w:proofErr w:type="spellEnd"/>
      <w:r w:rsidR="00403E2E">
        <w:t xml:space="preserve"> сельского поселения</w:t>
      </w:r>
      <w:r w:rsidR="00403E2E" w:rsidRPr="005C6FE2">
        <w:t>»</w:t>
      </w:r>
      <w:r w:rsidR="00403E2E">
        <w:t xml:space="preserve"> и</w:t>
      </w:r>
      <w:r w:rsidR="00403E2E" w:rsidRPr="005C6FE2">
        <w:t xml:space="preserve"> </w:t>
      </w:r>
      <w:r w:rsidR="00403E2E">
        <w:t xml:space="preserve">размещению </w:t>
      </w:r>
      <w:r w:rsidR="00403E2E" w:rsidRPr="005C6FE2">
        <w:t xml:space="preserve">на официальном сайте </w:t>
      </w:r>
      <w:r w:rsidR="00403E2E">
        <w:t xml:space="preserve">органов местного самоуправления </w:t>
      </w:r>
      <w:proofErr w:type="spellStart"/>
      <w:r w:rsidR="00403E2E">
        <w:t>Баклашинского</w:t>
      </w:r>
      <w:proofErr w:type="spellEnd"/>
      <w:r w:rsidR="00403E2E">
        <w:t xml:space="preserve"> муниципального образования</w:t>
      </w:r>
      <w:r w:rsidR="00403E2E" w:rsidRPr="005C6FE2">
        <w:t xml:space="preserve"> в информационно-коммуникационной сети «Интернет», на официальном сайте Российской Федерации для размещения информации о проведении торгов</w:t>
      </w:r>
      <w:r w:rsidR="00B3039F" w:rsidRPr="005C6FE2">
        <w:t>, определенном Правительством Российской Федерации</w:t>
      </w:r>
      <w:r>
        <w:t>.</w:t>
      </w:r>
    </w:p>
    <w:p w:rsidR="00CB2E07" w:rsidRPr="005C6FE2" w:rsidRDefault="00CB2E07" w:rsidP="00294723">
      <w:pPr>
        <w:ind w:firstLine="709"/>
        <w:jc w:val="both"/>
      </w:pPr>
    </w:p>
    <w:p w:rsidR="00CB2E07" w:rsidRPr="005C6FE2" w:rsidRDefault="00403E2E" w:rsidP="00CB2E07">
      <w:pPr>
        <w:pStyle w:val="a7"/>
        <w:spacing w:line="276" w:lineRule="auto"/>
        <w:jc w:val="center"/>
        <w:rPr>
          <w:color w:val="000000"/>
        </w:rPr>
      </w:pPr>
      <w:r w:rsidRPr="005C6FE2">
        <w:rPr>
          <w:color w:val="000000"/>
        </w:rPr>
        <w:t>3. ПОРЯДОК И УСЛОВИЯ ПРИВАТИЗАЦИИ МУНИЦИПАЛЬНОГО ИМУЩЕСТВА</w:t>
      </w:r>
    </w:p>
    <w:p w:rsidR="00CB2E07" w:rsidRPr="005C6FE2" w:rsidRDefault="00CB2E07" w:rsidP="00294723">
      <w:pPr>
        <w:ind w:firstLine="709"/>
        <w:jc w:val="both"/>
      </w:pPr>
    </w:p>
    <w:p w:rsidR="00403E2E" w:rsidRPr="005C6FE2" w:rsidRDefault="00CB2E07" w:rsidP="00294723">
      <w:pPr>
        <w:ind w:firstLine="709"/>
        <w:jc w:val="both"/>
      </w:pPr>
      <w:r w:rsidRPr="005C6FE2">
        <w:t>3.1.</w:t>
      </w:r>
      <w:r w:rsidR="00A02D98">
        <w:t xml:space="preserve"> </w:t>
      </w:r>
      <w:r w:rsidR="00403E2E">
        <w:t xml:space="preserve">Приватизация муниципального имущества </w:t>
      </w:r>
      <w:proofErr w:type="spellStart"/>
      <w:r w:rsidR="00403E2E">
        <w:t>Баклашинского</w:t>
      </w:r>
      <w:proofErr w:type="spellEnd"/>
      <w:r w:rsidR="00403E2E">
        <w:t xml:space="preserve"> муниципального образования осуществляется способами, предусмотренными ст</w:t>
      </w:r>
      <w:r w:rsidR="004521F2">
        <w:t>атьей</w:t>
      </w:r>
      <w:r w:rsidR="00403E2E">
        <w:t xml:space="preserve"> 13 </w:t>
      </w:r>
      <w:r w:rsidR="00403E2E" w:rsidRPr="004A5AA9">
        <w:t>Федерального закона № 178-ФЗ</w:t>
      </w:r>
      <w:r w:rsidR="00403E2E">
        <w:t>.</w:t>
      </w:r>
    </w:p>
    <w:p w:rsidR="00CB2E07" w:rsidRPr="005C6FE2" w:rsidRDefault="00CB2E07" w:rsidP="00294723">
      <w:pPr>
        <w:ind w:firstLine="709"/>
        <w:jc w:val="both"/>
      </w:pPr>
      <w:r w:rsidRPr="005C6FE2">
        <w:t>3.2.</w:t>
      </w:r>
      <w:r w:rsidR="00A02D98" w:rsidRPr="005C6FE2">
        <w:t xml:space="preserve"> </w:t>
      </w:r>
      <w:r w:rsidRPr="005C6FE2">
        <w:t>Порядок приватизации муниципального имущества предусматривает:</w:t>
      </w:r>
    </w:p>
    <w:p w:rsidR="00CB2E07" w:rsidRPr="005C6FE2" w:rsidRDefault="00CB2E07" w:rsidP="00294723">
      <w:pPr>
        <w:ind w:firstLine="709"/>
        <w:jc w:val="both"/>
      </w:pPr>
      <w:r w:rsidRPr="005C6FE2">
        <w:t xml:space="preserve">-определение состава подлежащего приватизации имущественного комплекса муниципального унитарного предприятия в соответствии со </w:t>
      </w:r>
      <w:hyperlink r:id="rId17" w:history="1">
        <w:r w:rsidRPr="005C6FE2">
          <w:t>статьей 11</w:t>
        </w:r>
      </w:hyperlink>
      <w:r w:rsidRPr="005C6FE2">
        <w:t xml:space="preserve"> Федерального закона № 178-ФЗ;</w:t>
      </w:r>
    </w:p>
    <w:p w:rsidR="00CB2E07" w:rsidRPr="005C6FE2" w:rsidRDefault="00CB2E07" w:rsidP="00294723">
      <w:pPr>
        <w:ind w:firstLine="709"/>
        <w:jc w:val="both"/>
      </w:pPr>
      <w:r w:rsidRPr="005C6FE2">
        <w:t>-определение цены подлежащего приватизации муниципального имущества;</w:t>
      </w:r>
    </w:p>
    <w:p w:rsidR="00CB2E07" w:rsidRPr="005C6FE2" w:rsidRDefault="00CB2E07" w:rsidP="00294723">
      <w:pPr>
        <w:ind w:firstLine="709"/>
        <w:jc w:val="both"/>
      </w:pPr>
      <w:r w:rsidRPr="005C6FE2">
        <w:t>-принятие решения об условиях приватизации муниципального имущества;</w:t>
      </w:r>
    </w:p>
    <w:p w:rsidR="00CB2E07" w:rsidRPr="005C6FE2" w:rsidRDefault="00CB2E07" w:rsidP="00294723">
      <w:pPr>
        <w:ind w:firstLine="709"/>
        <w:jc w:val="both"/>
      </w:pPr>
      <w:r w:rsidRPr="005C6FE2">
        <w:t>-публикацию информационного сообщения об условиях приватизации муниципального имущества;</w:t>
      </w:r>
    </w:p>
    <w:p w:rsidR="00CB2E07" w:rsidRPr="005C6FE2" w:rsidRDefault="00CB2E07" w:rsidP="00294723">
      <w:pPr>
        <w:ind w:firstLine="709"/>
        <w:jc w:val="both"/>
      </w:pPr>
      <w:r w:rsidRPr="005C6FE2">
        <w:t>-проведение торгов (аукциона, конкурса);</w:t>
      </w:r>
    </w:p>
    <w:p w:rsidR="00CB2E07" w:rsidRPr="005C6FE2" w:rsidRDefault="00CB2E07" w:rsidP="00294723">
      <w:pPr>
        <w:ind w:firstLine="709"/>
        <w:jc w:val="both"/>
      </w:pPr>
      <w:r w:rsidRPr="005C6FE2">
        <w:t>-определение победителя аукциона, конкурса;</w:t>
      </w:r>
    </w:p>
    <w:p w:rsidR="00CB2E07" w:rsidRPr="005C6FE2" w:rsidRDefault="00CB2E07" w:rsidP="00294723">
      <w:pPr>
        <w:ind w:firstLine="709"/>
        <w:jc w:val="both"/>
      </w:pPr>
      <w:r w:rsidRPr="005C6FE2">
        <w:t>-заключение договора купли-продажи с победителем аукциона, конкурса либо по результатам проведенной процедуры реализации преимущественного права арендатора на отчуждение объекта муниципального имущества.</w:t>
      </w:r>
    </w:p>
    <w:p w:rsidR="00A02D98" w:rsidRDefault="00A02D98" w:rsidP="00A02D98">
      <w:pPr>
        <w:ind w:right="-1"/>
        <w:jc w:val="both"/>
        <w:rPr>
          <w:i/>
        </w:rPr>
      </w:pPr>
      <w:r>
        <w:rPr>
          <w:i/>
        </w:rPr>
        <w:t xml:space="preserve">абзац пункт 3.3 в редакции решения Думы </w:t>
      </w:r>
      <w:r w:rsidR="009F4432">
        <w:rPr>
          <w:i/>
        </w:rPr>
        <w:t>от 26.09.2019 № 27-рд</w:t>
      </w:r>
    </w:p>
    <w:p w:rsidR="00CB2E07" w:rsidRPr="005C6FE2" w:rsidRDefault="00CB2E07" w:rsidP="00294723">
      <w:pPr>
        <w:ind w:firstLine="709"/>
        <w:jc w:val="both"/>
      </w:pPr>
      <w:r w:rsidRPr="005C6FE2">
        <w:t>3.3.</w:t>
      </w:r>
      <w:r w:rsidR="00A02D98" w:rsidRPr="005C6FE2">
        <w:t xml:space="preserve"> </w:t>
      </w:r>
      <w:r w:rsidRPr="005C6FE2">
        <w:t xml:space="preserve">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w:t>
      </w:r>
      <w:r w:rsidR="00A02D98">
        <w:t xml:space="preserve">на официальном сайте </w:t>
      </w:r>
      <w:r w:rsidR="00A02D98" w:rsidRPr="005C6FE2">
        <w:t>Российской Федерации для размещения информации о проведении торгов</w:t>
      </w:r>
      <w:r w:rsidRPr="005C6FE2">
        <w:t xml:space="preserve"> информационного сообщения о продаже муниципального имущества прошло не более чем шесть месяцев.</w:t>
      </w:r>
    </w:p>
    <w:p w:rsidR="00CB2E07" w:rsidRPr="005C6FE2" w:rsidRDefault="00CB2E07" w:rsidP="004521F2">
      <w:pPr>
        <w:ind w:firstLine="709"/>
        <w:jc w:val="both"/>
      </w:pPr>
      <w:r w:rsidRPr="005C6FE2">
        <w:t xml:space="preserve">Цена муниципального недвижимого имущества, арендуемого субъектами малого и среднего предпринимательства, подлежащего отчуждению в порядке, предусмотренном Федеральным </w:t>
      </w:r>
      <w:hyperlink r:id="rId18" w:history="1">
        <w:r w:rsidRPr="005C6FE2">
          <w:t>законом</w:t>
        </w:r>
      </w:hyperlink>
      <w:r w:rsidRPr="005C6FE2">
        <w:t xml:space="preserve"> № 159-ФЗ, устанавливается равной рыночной стоимости и определенной в соответствии с законодательством Российской Федерации об оценочной деятельности и особенностями положений указанного закона. 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1B6BB2" w:rsidRDefault="00CB2E07" w:rsidP="004521F2">
      <w:pPr>
        <w:ind w:firstLine="709"/>
        <w:jc w:val="both"/>
      </w:pPr>
      <w:r w:rsidRPr="005C6FE2">
        <w:lastRenderedPageBreak/>
        <w:t>3.4.</w:t>
      </w:r>
      <w:r w:rsidR="00A02D98" w:rsidRPr="004521F2">
        <w:t xml:space="preserve"> </w:t>
      </w:r>
      <w:r w:rsidR="004521F2" w:rsidRPr="004521F2">
        <w:t xml:space="preserve">В соответствии с Прогнозным планом, утвержденным решением </w:t>
      </w:r>
      <w:r w:rsidR="004521F2">
        <w:t xml:space="preserve">Думы </w:t>
      </w:r>
      <w:proofErr w:type="spellStart"/>
      <w:r w:rsidR="004521F2">
        <w:t>Баклашинского</w:t>
      </w:r>
      <w:proofErr w:type="spellEnd"/>
      <w:r w:rsidR="004521F2">
        <w:t xml:space="preserve"> сельского поселения</w:t>
      </w:r>
      <w:r w:rsidR="004521F2" w:rsidRPr="004521F2">
        <w:t xml:space="preserve">,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Решение об условиях приватизации муниципального имущества утверждается распоряжением администрации </w:t>
      </w:r>
      <w:proofErr w:type="spellStart"/>
      <w:r w:rsidR="001B6BB2">
        <w:t>Баклашинского</w:t>
      </w:r>
      <w:proofErr w:type="spellEnd"/>
      <w:r w:rsidR="001B6BB2">
        <w:t xml:space="preserve"> сельского поселения</w:t>
      </w:r>
      <w:r w:rsidR="004521F2" w:rsidRPr="004521F2">
        <w:t xml:space="preserve">. </w:t>
      </w:r>
    </w:p>
    <w:p w:rsidR="004521F2" w:rsidRPr="004521F2" w:rsidRDefault="00E2246F" w:rsidP="004521F2">
      <w:pPr>
        <w:ind w:firstLine="709"/>
        <w:jc w:val="both"/>
      </w:pPr>
      <w:r>
        <w:t xml:space="preserve">3.5. </w:t>
      </w:r>
      <w:r w:rsidR="004521F2" w:rsidRPr="004521F2">
        <w:t xml:space="preserve">Состав комиссии по приватизации определяется распоряжением </w:t>
      </w:r>
      <w:r w:rsidR="001B6BB2">
        <w:t xml:space="preserve">главы </w:t>
      </w:r>
      <w:r w:rsidR="004521F2" w:rsidRPr="004521F2">
        <w:t xml:space="preserve">администрации </w:t>
      </w:r>
      <w:proofErr w:type="spellStart"/>
      <w:r w:rsidR="001B6BB2">
        <w:t>Баклашинского</w:t>
      </w:r>
      <w:proofErr w:type="spellEnd"/>
      <w:r w:rsidR="001B6BB2">
        <w:t xml:space="preserve"> сельского поселения</w:t>
      </w:r>
      <w:r w:rsidR="004521F2" w:rsidRPr="004521F2">
        <w:t xml:space="preserve">, в состав которой включаются </w:t>
      </w:r>
      <w:r w:rsidR="001B6BB2">
        <w:t xml:space="preserve">должностные лица администрации </w:t>
      </w:r>
      <w:proofErr w:type="spellStart"/>
      <w:r w:rsidR="001B6BB2">
        <w:t>Баклашинского</w:t>
      </w:r>
      <w:proofErr w:type="spellEnd"/>
      <w:r w:rsidR="001B6BB2">
        <w:t xml:space="preserve"> сельского поселения, представители</w:t>
      </w:r>
      <w:r w:rsidR="004521F2" w:rsidRPr="004521F2">
        <w:t xml:space="preserve"> приватизируемого предприятия</w:t>
      </w:r>
      <w:r w:rsidR="001B6BB2">
        <w:t xml:space="preserve">, </w:t>
      </w:r>
      <w:r w:rsidR="004521F2" w:rsidRPr="004521F2">
        <w:t>депутата Думы</w:t>
      </w:r>
      <w:r w:rsidR="001B6BB2">
        <w:t xml:space="preserve"> </w:t>
      </w:r>
      <w:proofErr w:type="spellStart"/>
      <w:r w:rsidR="001B6BB2">
        <w:t>Баклашинского</w:t>
      </w:r>
      <w:proofErr w:type="spellEnd"/>
      <w:r w:rsidR="001B6BB2">
        <w:t xml:space="preserve"> сельского поселения</w:t>
      </w:r>
      <w:r w:rsidR="004521F2" w:rsidRPr="004521F2">
        <w:t>.</w:t>
      </w:r>
    </w:p>
    <w:p w:rsidR="004521F2" w:rsidRPr="004521F2" w:rsidRDefault="004521F2" w:rsidP="004521F2">
      <w:pPr>
        <w:ind w:firstLine="709"/>
        <w:jc w:val="both"/>
      </w:pPr>
      <w:r w:rsidRPr="004521F2">
        <w:t>К компетенции комиссии по приватизации относятся вопросы:</w:t>
      </w:r>
    </w:p>
    <w:p w:rsidR="004521F2" w:rsidRPr="004521F2" w:rsidRDefault="004521F2" w:rsidP="004521F2">
      <w:pPr>
        <w:ind w:firstLine="709"/>
        <w:jc w:val="both"/>
      </w:pPr>
      <w:r w:rsidRPr="004521F2">
        <w:t>-определение способа приватизации муниципального имущества;</w:t>
      </w:r>
    </w:p>
    <w:p w:rsidR="004521F2" w:rsidRPr="004521F2" w:rsidRDefault="004521F2" w:rsidP="004521F2">
      <w:pPr>
        <w:ind w:firstLine="709"/>
        <w:jc w:val="both"/>
      </w:pPr>
      <w:r w:rsidRPr="004521F2">
        <w:t>-принятие начальной цены муниципального имущества, установленной в соответствии с законодательством Российской Федерации, регулирующим оценочную деятельность;</w:t>
      </w:r>
    </w:p>
    <w:p w:rsidR="004521F2" w:rsidRPr="004521F2" w:rsidRDefault="004521F2" w:rsidP="004521F2">
      <w:pPr>
        <w:ind w:firstLine="709"/>
        <w:jc w:val="both"/>
      </w:pPr>
      <w:r w:rsidRPr="004521F2">
        <w:t>-определение срока и порядка оплаты;</w:t>
      </w:r>
    </w:p>
    <w:p w:rsidR="004521F2" w:rsidRPr="004521F2" w:rsidRDefault="004521F2" w:rsidP="004521F2">
      <w:pPr>
        <w:ind w:firstLine="709"/>
        <w:jc w:val="both"/>
      </w:pPr>
      <w:r w:rsidRPr="004521F2">
        <w:t>-организация и проведение торгов по продаже муниципального имущества.</w:t>
      </w:r>
    </w:p>
    <w:p w:rsidR="00CB2E07" w:rsidRPr="005C6FE2" w:rsidRDefault="00E2246F" w:rsidP="00294723">
      <w:pPr>
        <w:ind w:firstLine="709"/>
        <w:jc w:val="both"/>
      </w:pPr>
      <w:r>
        <w:t xml:space="preserve">3.6. </w:t>
      </w:r>
      <w:r w:rsidR="00CB2E07" w:rsidRPr="005C6FE2">
        <w:t>Решение об условиях приватизации муниципального имущества должно содержать следующие сведения:</w:t>
      </w:r>
    </w:p>
    <w:p w:rsidR="00CB2E07" w:rsidRPr="005C6FE2" w:rsidRDefault="00CB2E07" w:rsidP="00294723">
      <w:pPr>
        <w:ind w:firstLine="709"/>
        <w:jc w:val="both"/>
      </w:pPr>
      <w:r w:rsidRPr="005C6FE2">
        <w:t>-наименование (состав) имущества и иные позволяющие индивидуализировать его данные (характеристика имущества);</w:t>
      </w:r>
    </w:p>
    <w:p w:rsidR="00CB2E07" w:rsidRPr="005C6FE2" w:rsidRDefault="00CB2E07" w:rsidP="00294723">
      <w:pPr>
        <w:ind w:firstLine="709"/>
        <w:jc w:val="both"/>
      </w:pPr>
      <w:r w:rsidRPr="005C6FE2">
        <w:t>-способ приватизации имущества;</w:t>
      </w:r>
    </w:p>
    <w:p w:rsidR="00CB2E07" w:rsidRPr="005C6FE2" w:rsidRDefault="00CB2E07" w:rsidP="00294723">
      <w:pPr>
        <w:ind w:firstLine="709"/>
        <w:jc w:val="both"/>
      </w:pPr>
      <w:r w:rsidRPr="005C6FE2">
        <w:t>-начальная цена имущества;</w:t>
      </w:r>
    </w:p>
    <w:p w:rsidR="00CB2E07" w:rsidRPr="005C6FE2" w:rsidRDefault="00CB2E07" w:rsidP="00294723">
      <w:pPr>
        <w:ind w:firstLine="709"/>
        <w:jc w:val="both"/>
      </w:pPr>
      <w:r w:rsidRPr="005C6FE2">
        <w:t>-срок рассрочки платежа (в случае ее предоставления);</w:t>
      </w:r>
    </w:p>
    <w:p w:rsidR="00CB2E07" w:rsidRPr="005C6FE2" w:rsidRDefault="00CB2E07" w:rsidP="00294723">
      <w:pPr>
        <w:ind w:firstLine="709"/>
        <w:jc w:val="both"/>
      </w:pPr>
      <w:r w:rsidRPr="005C6FE2">
        <w:t>-условия конкурса (при продаже имущества на конкурсе);</w:t>
      </w:r>
    </w:p>
    <w:p w:rsidR="00CB2E07" w:rsidRPr="005C6FE2" w:rsidRDefault="00CB2E07" w:rsidP="00294723">
      <w:pPr>
        <w:ind w:firstLine="709"/>
        <w:jc w:val="both"/>
      </w:pPr>
      <w:r w:rsidRPr="005C6FE2">
        <w:t>-форма подачи предложений о цене муниципального имущества.</w:t>
      </w:r>
    </w:p>
    <w:p w:rsidR="00707A88" w:rsidRDefault="00707A88" w:rsidP="00294723">
      <w:pPr>
        <w:ind w:firstLine="709"/>
        <w:jc w:val="both"/>
      </w:pPr>
      <w:r>
        <w:t xml:space="preserve">В случае </w:t>
      </w:r>
      <w:r w:rsidRPr="00707A88">
        <w:rPr>
          <w:rStyle w:val="a9"/>
          <w:i w:val="0"/>
        </w:rPr>
        <w:t>приватизации</w:t>
      </w:r>
      <w:r>
        <w:t xml:space="preserve"> имущественного комплекса унитарного предприятия решением об условиях </w:t>
      </w:r>
      <w:r w:rsidRPr="00707A88">
        <w:rPr>
          <w:rStyle w:val="a9"/>
          <w:i w:val="0"/>
        </w:rPr>
        <w:t>приватизации</w:t>
      </w:r>
      <w:r w:rsidRPr="00707A88">
        <w:rPr>
          <w:i/>
        </w:rPr>
        <w:t xml:space="preserve"> </w:t>
      </w:r>
      <w:r>
        <w:t>муниципального имущества также утверждается:</w:t>
      </w:r>
    </w:p>
    <w:p w:rsidR="00AD313C" w:rsidRDefault="00AD313C" w:rsidP="00AD313C">
      <w:pPr>
        <w:jc w:val="both"/>
      </w:pPr>
      <w:r>
        <w:rPr>
          <w:i/>
        </w:rPr>
        <w:t>абзац 9 пункта 3.6 в редакции решения Думы от 28.11.2019 № 37-рд</w:t>
      </w:r>
    </w:p>
    <w:p w:rsidR="00707A88" w:rsidRDefault="00707A88" w:rsidP="00294723">
      <w:pPr>
        <w:ind w:firstLine="709"/>
        <w:jc w:val="both"/>
      </w:pPr>
      <w:r>
        <w:t xml:space="preserve">состав подлежащего </w:t>
      </w:r>
      <w:r w:rsidRPr="00707A88">
        <w:rPr>
          <w:rStyle w:val="a9"/>
          <w:i w:val="0"/>
        </w:rPr>
        <w:t>приватизации</w:t>
      </w:r>
      <w:r>
        <w:t xml:space="preserve"> имущественного комплекса унитарного предприятия, определенный в соответствии со статьей 11 </w:t>
      </w:r>
      <w:r w:rsidRPr="005C6FE2">
        <w:t>Федеральн</w:t>
      </w:r>
      <w:r>
        <w:t>ого</w:t>
      </w:r>
      <w:r w:rsidR="004521F2">
        <w:t xml:space="preserve"> закона </w:t>
      </w:r>
      <w:r w:rsidRPr="005C6FE2">
        <w:t xml:space="preserve">№ </w:t>
      </w:r>
      <w:r w:rsidR="00AD313C">
        <w:t>178</w:t>
      </w:r>
      <w:r w:rsidRPr="005C6FE2">
        <w:t>-ФЗ</w:t>
      </w:r>
      <w:r>
        <w:t>;</w:t>
      </w:r>
    </w:p>
    <w:p w:rsidR="00707A88" w:rsidRDefault="00707A88" w:rsidP="00294723">
      <w:pPr>
        <w:ind w:firstLine="709"/>
        <w:jc w:val="both"/>
      </w:pPr>
      <w:r>
        <w:t xml:space="preserve">перечень объектов (в том числе исключительных прав), не подлежащих </w:t>
      </w:r>
      <w:r w:rsidRPr="00707A88">
        <w:rPr>
          <w:rStyle w:val="a9"/>
          <w:i w:val="0"/>
        </w:rPr>
        <w:t>приватизации</w:t>
      </w:r>
      <w:r>
        <w:t xml:space="preserve"> в составе </w:t>
      </w:r>
      <w:r w:rsidRPr="00707A88">
        <w:rPr>
          <w:rStyle w:val="a9"/>
          <w:i w:val="0"/>
        </w:rPr>
        <w:t>имущественного</w:t>
      </w:r>
      <w:r>
        <w:t xml:space="preserve"> комплекса унитарного предприятия;</w:t>
      </w:r>
    </w:p>
    <w:p w:rsidR="00707A88" w:rsidRDefault="00707A88" w:rsidP="00294723">
      <w:pPr>
        <w:ind w:firstLine="709"/>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707A88" w:rsidRDefault="00707A88" w:rsidP="00294723">
      <w:pPr>
        <w:ind w:firstLine="709"/>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w:t>
      </w:r>
      <w:r w:rsidR="00294723">
        <w:t xml:space="preserve"> -</w:t>
      </w:r>
      <w:r>
        <w:t xml:space="preserve"> </w:t>
      </w:r>
      <w:r w:rsidRPr="00707A88">
        <w:rPr>
          <w:rStyle w:val="a9"/>
          <w:i w:val="0"/>
        </w:rPr>
        <w:t>муниципального</w:t>
      </w:r>
      <w:r w:rsidRPr="00707A88">
        <w:rPr>
          <w:i/>
        </w:rPr>
        <w:t xml:space="preserve"> </w:t>
      </w:r>
      <w:r>
        <w:t>образования.</w:t>
      </w:r>
    </w:p>
    <w:p w:rsidR="00E5182A" w:rsidRDefault="00E5182A" w:rsidP="00294723">
      <w:pPr>
        <w:ind w:firstLine="709"/>
        <w:jc w:val="both"/>
      </w:pPr>
      <w:r>
        <w:t>Приватизация объектов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CB2E07" w:rsidRPr="005C6FE2" w:rsidRDefault="00E2246F" w:rsidP="00294723">
      <w:pPr>
        <w:ind w:firstLine="709"/>
        <w:jc w:val="both"/>
      </w:pPr>
      <w:r>
        <w:t xml:space="preserve">3.7. </w:t>
      </w:r>
      <w:r w:rsidR="00CB2E07" w:rsidRPr="005C6FE2">
        <w:t xml:space="preserve">Решение об условиях приватизации муниципального имущества публикуется </w:t>
      </w:r>
      <w:r w:rsidR="00403E2E" w:rsidRPr="005C6FE2">
        <w:t>в информационно</w:t>
      </w:r>
      <w:r w:rsidR="00403E2E">
        <w:t>й</w:t>
      </w:r>
      <w:r w:rsidR="00403E2E" w:rsidRPr="005C6FE2">
        <w:t xml:space="preserve"> </w:t>
      </w:r>
      <w:r w:rsidR="00403E2E">
        <w:t>газете</w:t>
      </w:r>
      <w:r w:rsidR="00403E2E" w:rsidRPr="005C6FE2">
        <w:t xml:space="preserve"> «</w:t>
      </w:r>
      <w:r w:rsidR="00403E2E">
        <w:t xml:space="preserve">Правовые акты </w:t>
      </w:r>
      <w:proofErr w:type="spellStart"/>
      <w:r w:rsidR="00403E2E">
        <w:t>Баклашинского</w:t>
      </w:r>
      <w:proofErr w:type="spellEnd"/>
      <w:r w:rsidR="00403E2E">
        <w:t xml:space="preserve"> сельского поселения</w:t>
      </w:r>
      <w:r w:rsidR="00403E2E" w:rsidRPr="005C6FE2">
        <w:t>»</w:t>
      </w:r>
      <w:r w:rsidR="00403E2E">
        <w:t xml:space="preserve"> и</w:t>
      </w:r>
      <w:r w:rsidR="00403E2E" w:rsidRPr="005C6FE2">
        <w:t xml:space="preserve"> </w:t>
      </w:r>
      <w:r w:rsidR="00403E2E">
        <w:t xml:space="preserve">размещению </w:t>
      </w:r>
      <w:r w:rsidR="00403E2E" w:rsidRPr="005C6FE2">
        <w:t xml:space="preserve">на официальном сайте </w:t>
      </w:r>
      <w:r w:rsidR="00403E2E">
        <w:t xml:space="preserve">органов местного самоуправления </w:t>
      </w:r>
      <w:proofErr w:type="spellStart"/>
      <w:r w:rsidR="00403E2E">
        <w:t>Баклашинского</w:t>
      </w:r>
      <w:proofErr w:type="spellEnd"/>
      <w:r w:rsidR="00403E2E">
        <w:t xml:space="preserve"> муниципального образования</w:t>
      </w:r>
      <w:r w:rsidR="00403E2E" w:rsidRPr="005C6FE2">
        <w:t xml:space="preserve"> в информационно-коммуникационной сети «Интернет», на официальном сайте Российской Федерации для размещения информации о проведении торгов</w:t>
      </w:r>
      <w:r w:rsidR="00B3039F" w:rsidRPr="005C6FE2">
        <w:t xml:space="preserve">, определенном Правительством Российской Федерации, </w:t>
      </w:r>
      <w:r w:rsidR="00CB2E07" w:rsidRPr="005C6FE2">
        <w:t>в течение десяти дней со дня принятия этого решения.</w:t>
      </w:r>
    </w:p>
    <w:p w:rsidR="00A02D98" w:rsidRDefault="00A02D98" w:rsidP="00A02D98">
      <w:pPr>
        <w:ind w:right="-1"/>
        <w:jc w:val="both"/>
        <w:rPr>
          <w:i/>
        </w:rPr>
      </w:pPr>
      <w:r>
        <w:rPr>
          <w:i/>
        </w:rPr>
        <w:t xml:space="preserve">пункт 3.8 в редакции решения Думы </w:t>
      </w:r>
      <w:r w:rsidR="009F4432">
        <w:rPr>
          <w:i/>
        </w:rPr>
        <w:t>от 26.09.2019 № 27-рд</w:t>
      </w:r>
    </w:p>
    <w:p w:rsidR="00A02D98" w:rsidRDefault="00A02D98" w:rsidP="00A02D98">
      <w:pPr>
        <w:pStyle w:val="a7"/>
        <w:ind w:firstLine="709"/>
        <w:jc w:val="both"/>
      </w:pPr>
      <w:r>
        <w:rPr>
          <w:color w:val="000000"/>
        </w:rPr>
        <w:lastRenderedPageBreak/>
        <w:t xml:space="preserve">3.8. </w:t>
      </w:r>
      <w:r w:rsidRPr="005C6FE2">
        <w:t xml:space="preserve">На основании решения об условиях приватизации муниципального имущества </w:t>
      </w:r>
      <w:r>
        <w:t>правовым отделом а</w:t>
      </w:r>
      <w:r w:rsidRPr="005C6FE2">
        <w:t>дминистраци</w:t>
      </w:r>
      <w:r>
        <w:t xml:space="preserve">и </w:t>
      </w:r>
      <w:proofErr w:type="spellStart"/>
      <w:r>
        <w:t>Баклашинского</w:t>
      </w:r>
      <w:proofErr w:type="spellEnd"/>
      <w:r>
        <w:t xml:space="preserve"> сельского поселения</w:t>
      </w:r>
      <w:r w:rsidRPr="005C6FE2">
        <w:t xml:space="preserve"> подготавливается информационное сообщение о продаже муниципального имущества, которое должно содержать следующие сведения:</w:t>
      </w:r>
    </w:p>
    <w:p w:rsidR="00A02D98" w:rsidRDefault="00A02D98" w:rsidP="00A02D98">
      <w:pPr>
        <w:ind w:firstLine="709"/>
        <w:jc w:val="both"/>
      </w:pPr>
      <w:bookmarkStart w:id="1" w:name="sub_15301"/>
      <w:r>
        <w:t>1) наименование органа местного самоуправления, принявшего решение об условиях приватизации имущества, реквизиты указанного решения;</w:t>
      </w:r>
    </w:p>
    <w:p w:rsidR="00A02D98" w:rsidRDefault="00A02D98" w:rsidP="00A02D98">
      <w:pPr>
        <w:ind w:firstLine="709"/>
        <w:jc w:val="both"/>
      </w:pPr>
      <w:bookmarkStart w:id="2" w:name="sub_15302"/>
      <w:bookmarkEnd w:id="1"/>
      <w:r>
        <w:t>2) наименование имущества и иные позволяющие его индивидуализировать сведения (характеристика имущества);</w:t>
      </w:r>
    </w:p>
    <w:p w:rsidR="00A02D98" w:rsidRDefault="00A02D98" w:rsidP="00A02D98">
      <w:pPr>
        <w:ind w:firstLine="709"/>
        <w:jc w:val="both"/>
      </w:pPr>
      <w:bookmarkStart w:id="3" w:name="sub_15303"/>
      <w:bookmarkEnd w:id="2"/>
      <w:r>
        <w:t>3) способ приватизации имущества;</w:t>
      </w:r>
    </w:p>
    <w:p w:rsidR="00A02D98" w:rsidRDefault="00A02D98" w:rsidP="00A02D98">
      <w:pPr>
        <w:ind w:firstLine="709"/>
        <w:jc w:val="both"/>
      </w:pPr>
      <w:bookmarkStart w:id="4" w:name="sub_15304"/>
      <w:bookmarkEnd w:id="3"/>
      <w:r>
        <w:t>4) начальная цена продажи имущества;</w:t>
      </w:r>
    </w:p>
    <w:p w:rsidR="00A02D98" w:rsidRDefault="00A02D98" w:rsidP="00A02D98">
      <w:pPr>
        <w:ind w:firstLine="709"/>
        <w:jc w:val="both"/>
      </w:pPr>
      <w:bookmarkStart w:id="5" w:name="sub_15305"/>
      <w:bookmarkEnd w:id="4"/>
      <w:r>
        <w:t>5) форма подачи предложений о цене имущества;</w:t>
      </w:r>
    </w:p>
    <w:p w:rsidR="00A02D98" w:rsidRDefault="00A02D98" w:rsidP="00A02D98">
      <w:pPr>
        <w:ind w:firstLine="709"/>
        <w:jc w:val="both"/>
      </w:pPr>
      <w:bookmarkStart w:id="6" w:name="sub_15306"/>
      <w:bookmarkEnd w:id="5"/>
      <w:r>
        <w:t>6) условия и сроки платежа, необходимые реквизиты счетов;</w:t>
      </w:r>
    </w:p>
    <w:p w:rsidR="00A02D98" w:rsidRDefault="00A02D98" w:rsidP="00A02D98">
      <w:pPr>
        <w:ind w:firstLine="709"/>
        <w:jc w:val="both"/>
      </w:pPr>
      <w:bookmarkStart w:id="7" w:name="sub_15307"/>
      <w:bookmarkEnd w:id="6"/>
      <w:r>
        <w:t>7) размер задатка, срок и порядок его внесения, необходимые реквизиты счетов;</w:t>
      </w:r>
    </w:p>
    <w:p w:rsidR="00A02D98" w:rsidRDefault="00A02D98" w:rsidP="00A02D98">
      <w:pPr>
        <w:ind w:firstLine="709"/>
        <w:jc w:val="both"/>
      </w:pPr>
      <w:bookmarkStart w:id="8" w:name="sub_15308"/>
      <w:bookmarkEnd w:id="7"/>
      <w:r>
        <w:t>8) порядок, место, даты начала и окончания подачи заявок, предложений;</w:t>
      </w:r>
    </w:p>
    <w:p w:rsidR="00A02D98" w:rsidRDefault="00A02D98" w:rsidP="00A02D98">
      <w:pPr>
        <w:ind w:firstLine="709"/>
        <w:jc w:val="both"/>
      </w:pPr>
      <w:bookmarkStart w:id="9" w:name="sub_15309"/>
      <w:bookmarkEnd w:id="8"/>
      <w:r>
        <w:t>9) исчерпывающий перечень представляемых участниками торгов документов и требования к их оформлению;</w:t>
      </w:r>
    </w:p>
    <w:p w:rsidR="00A02D98" w:rsidRDefault="00A02D98" w:rsidP="00A02D98">
      <w:pPr>
        <w:ind w:firstLine="709"/>
        <w:jc w:val="both"/>
      </w:pPr>
      <w:bookmarkStart w:id="10" w:name="sub_15310"/>
      <w:bookmarkEnd w:id="9"/>
      <w:r>
        <w:t>10) срок заключения договора купли-продажи имущества;</w:t>
      </w:r>
    </w:p>
    <w:p w:rsidR="00A02D98" w:rsidRDefault="00A02D98" w:rsidP="00A02D98">
      <w:pPr>
        <w:ind w:firstLine="709"/>
        <w:jc w:val="both"/>
      </w:pPr>
      <w:bookmarkStart w:id="11" w:name="sub_15311"/>
      <w:bookmarkEnd w:id="10"/>
      <w:r>
        <w:t>11) порядок ознакомления покупателей с иной информацией, условиями договора купли-продажи такого имущества;</w:t>
      </w:r>
    </w:p>
    <w:p w:rsidR="00A02D98" w:rsidRDefault="00A02D98" w:rsidP="00A02D98">
      <w:pPr>
        <w:ind w:firstLine="709"/>
        <w:jc w:val="both"/>
      </w:pPr>
      <w:bookmarkStart w:id="12" w:name="sub_15312"/>
      <w:bookmarkEnd w:id="11"/>
      <w:r>
        <w:t>12) ограничения участия отдельных категорий физических лиц и юридических лиц в приватизации имущества;</w:t>
      </w:r>
    </w:p>
    <w:p w:rsidR="00A02D98" w:rsidRDefault="00A02D98" w:rsidP="00A02D98">
      <w:pPr>
        <w:ind w:firstLine="709"/>
        <w:jc w:val="both"/>
      </w:pPr>
      <w:bookmarkStart w:id="13" w:name="sub_15313"/>
      <w:bookmarkEnd w:id="12"/>
      <w: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A02D98" w:rsidRDefault="00A02D98" w:rsidP="00A02D98">
      <w:pPr>
        <w:ind w:firstLine="709"/>
        <w:jc w:val="both"/>
      </w:pPr>
      <w:bookmarkStart w:id="14" w:name="sub_15314"/>
      <w:bookmarkEnd w:id="13"/>
      <w:r>
        <w:t>14) место и срок подведения итогов продажи муниципального имущества;</w:t>
      </w:r>
    </w:p>
    <w:p w:rsidR="00A02D98" w:rsidRDefault="00A02D98" w:rsidP="00A02D98">
      <w:pPr>
        <w:ind w:firstLine="709"/>
        <w:jc w:val="both"/>
      </w:pPr>
      <w:bookmarkStart w:id="15" w:name="sub_15315"/>
      <w:bookmarkEnd w:id="14"/>
      <w:r>
        <w:t>15) 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bookmarkEnd w:id="15"/>
    <w:p w:rsidR="00AD313C" w:rsidRDefault="00AD313C" w:rsidP="00AD313C">
      <w:pPr>
        <w:jc w:val="both"/>
      </w:pPr>
      <w:r>
        <w:rPr>
          <w:i/>
        </w:rPr>
        <w:t>подпункт 16 пункта 3.8 в редакции решения Думы от 28.11.2019 № 37-рд</w:t>
      </w:r>
    </w:p>
    <w:p w:rsidR="00A02D98" w:rsidRDefault="00A02D98" w:rsidP="00A02D98">
      <w:pPr>
        <w:pStyle w:val="a7"/>
        <w:ind w:firstLine="709"/>
        <w:jc w:val="both"/>
      </w:pPr>
      <w:r>
        <w:t>16) размер и порядок выплаты вознаграждения юридическому лицу, которое в соответствии с подпунктом 8.1 пункта 1 статьи 6 Федерального закона № 1</w:t>
      </w:r>
      <w:r w:rsidR="00AD313C">
        <w:t>78</w:t>
      </w:r>
      <w:r>
        <w:t xml:space="preserve">-ФЗ осуществляет функции продавца государственного или муниципального имущества и (или) которому решением администрации </w:t>
      </w:r>
      <w:proofErr w:type="spellStart"/>
      <w:r>
        <w:t>Баклашинского</w:t>
      </w:r>
      <w:proofErr w:type="spellEnd"/>
      <w:r>
        <w:t xml:space="preserve"> сельского поселения поручено организовать от имени собственника продажу приватизируемого муниципального имущества.</w:t>
      </w:r>
    </w:p>
    <w:p w:rsidR="00A02D98" w:rsidRDefault="00A02D98" w:rsidP="00A02D98">
      <w:pPr>
        <w:ind w:firstLine="709"/>
        <w:jc w:val="both"/>
        <w:rPr>
          <w:rFonts w:eastAsiaTheme="minorEastAsia"/>
        </w:rPr>
      </w:pPr>
      <w: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A02D98" w:rsidRDefault="00A02D98" w:rsidP="00A02D98">
      <w:pPr>
        <w:ind w:firstLine="709"/>
        <w:jc w:val="both"/>
      </w:pPr>
      <w:bookmarkStart w:id="16" w:name="sub_15401"/>
      <w:r>
        <w:t>1) полное наименование, адрес (место нахождения) акционерного общества или общества с ограниченной ответственностью;</w:t>
      </w:r>
    </w:p>
    <w:p w:rsidR="00A02D98" w:rsidRDefault="00A02D98" w:rsidP="00A02D98">
      <w:pPr>
        <w:ind w:firstLine="709"/>
        <w:jc w:val="both"/>
      </w:pPr>
      <w:bookmarkStart w:id="17" w:name="sub_15402"/>
      <w:bookmarkEnd w:id="16"/>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A02D98" w:rsidRDefault="00A02D98" w:rsidP="00A02D98">
      <w:pPr>
        <w:ind w:firstLine="709"/>
        <w:jc w:val="both"/>
      </w:pPr>
      <w:bookmarkStart w:id="18" w:name="sub_15403"/>
      <w:bookmarkEnd w:id="17"/>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A02D98" w:rsidRDefault="00A02D98" w:rsidP="00A02D98">
      <w:pPr>
        <w:ind w:firstLine="709"/>
        <w:jc w:val="both"/>
      </w:pPr>
      <w:bookmarkStart w:id="19" w:name="sub_15404"/>
      <w:bookmarkEnd w:id="18"/>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A02D98" w:rsidRDefault="00A02D98" w:rsidP="00A02D98">
      <w:pPr>
        <w:ind w:firstLine="709"/>
        <w:jc w:val="both"/>
      </w:pPr>
      <w:bookmarkStart w:id="20" w:name="sub_15405"/>
      <w:bookmarkEnd w:id="19"/>
      <w:r>
        <w:lastRenderedPageBreak/>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D313C" w:rsidRDefault="00AD313C" w:rsidP="00AD313C">
      <w:pPr>
        <w:jc w:val="both"/>
      </w:pPr>
      <w:bookmarkStart w:id="21" w:name="sub_15406"/>
      <w:bookmarkEnd w:id="20"/>
      <w:r>
        <w:rPr>
          <w:i/>
        </w:rPr>
        <w:t>подпункт 6 пункта 3.8 в редакции решения Думы от 28.11.2019 № 37-рд</w:t>
      </w:r>
    </w:p>
    <w:p w:rsidR="00A02D98" w:rsidRDefault="00A02D98" w:rsidP="00A02D98">
      <w:pPr>
        <w:ind w:firstLine="709"/>
        <w:jc w:val="both"/>
      </w:pPr>
      <w: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w:t>
      </w:r>
      <w:r w:rsidRPr="001F347C">
        <w:t xml:space="preserve"> </w:t>
      </w:r>
      <w:r>
        <w:t>Федерального закона № 1</w:t>
      </w:r>
      <w:r w:rsidR="00AD313C">
        <w:t>78</w:t>
      </w:r>
      <w:r>
        <w:t>-ФЗ;</w:t>
      </w:r>
    </w:p>
    <w:p w:rsidR="00A02D98" w:rsidRDefault="00A02D98" w:rsidP="00A02D98">
      <w:pPr>
        <w:ind w:firstLine="709"/>
        <w:jc w:val="both"/>
      </w:pPr>
      <w:bookmarkStart w:id="22" w:name="sub_15407"/>
      <w:bookmarkEnd w:id="21"/>
      <w:r>
        <w:t>7) площадь земельного участка или земельных участков, на которых расположено недвижимое имущество хозяйственного общества;</w:t>
      </w:r>
    </w:p>
    <w:p w:rsidR="00A02D98" w:rsidRDefault="00A02D98" w:rsidP="00A02D98">
      <w:pPr>
        <w:ind w:firstLine="709"/>
        <w:jc w:val="both"/>
      </w:pPr>
      <w:bookmarkStart w:id="23" w:name="sub_15408"/>
      <w:bookmarkEnd w:id="22"/>
      <w:r>
        <w:t>8) численность работников хозяйственного общества;</w:t>
      </w:r>
    </w:p>
    <w:p w:rsidR="00A02D98" w:rsidRDefault="00A02D98" w:rsidP="00A02D98">
      <w:pPr>
        <w:ind w:firstLine="709"/>
        <w:jc w:val="both"/>
      </w:pPr>
      <w:bookmarkStart w:id="24" w:name="sub_15409"/>
      <w:bookmarkEnd w:id="23"/>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A02D98" w:rsidRDefault="00A02D98" w:rsidP="00A02D98">
      <w:pPr>
        <w:pStyle w:val="a7"/>
        <w:ind w:firstLine="709"/>
        <w:jc w:val="both"/>
      </w:pPr>
      <w:bookmarkStart w:id="25" w:name="sub_154010"/>
      <w:bookmarkEnd w:id="24"/>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bookmarkEnd w:id="25"/>
      <w:r>
        <w:t xml:space="preserve"> </w:t>
      </w:r>
    </w:p>
    <w:p w:rsidR="00AD313C" w:rsidRDefault="00AD313C" w:rsidP="00AD313C">
      <w:pPr>
        <w:jc w:val="both"/>
      </w:pPr>
      <w:r>
        <w:rPr>
          <w:i/>
        </w:rPr>
        <w:t>абзац двадцать девятый пункта 3.8 в редакции решения Думы от 28.11.2019 № 37-рд</w:t>
      </w:r>
    </w:p>
    <w:p w:rsidR="00CB2E07" w:rsidRPr="005C6FE2" w:rsidRDefault="00A02D98" w:rsidP="00A02D98">
      <w:pPr>
        <w:ind w:firstLine="709"/>
        <w:jc w:val="both"/>
      </w:pPr>
      <w:r w:rsidRPr="005C6FE2">
        <w:t xml:space="preserve">Информационное сообщение публикуется в </w:t>
      </w:r>
      <w:r>
        <w:t>газете</w:t>
      </w:r>
      <w:r w:rsidRPr="005C6FE2">
        <w:t xml:space="preserve"> «</w:t>
      </w:r>
      <w:proofErr w:type="spellStart"/>
      <w:r>
        <w:t>Шелеховский</w:t>
      </w:r>
      <w:proofErr w:type="spellEnd"/>
      <w:r>
        <w:t xml:space="preserve"> вестник</w:t>
      </w:r>
      <w:r w:rsidRPr="005C6FE2">
        <w:t>»</w:t>
      </w:r>
      <w:r>
        <w:t xml:space="preserve"> и</w:t>
      </w:r>
      <w:r w:rsidRPr="005C6FE2">
        <w:t xml:space="preserve"> </w:t>
      </w:r>
      <w:r>
        <w:t xml:space="preserve">размещается </w:t>
      </w:r>
      <w:r w:rsidRPr="005C6FE2">
        <w:t xml:space="preserve">на официальном сайте </w:t>
      </w:r>
      <w:r>
        <w:t xml:space="preserve">органов местного самоуправления </w:t>
      </w:r>
      <w:proofErr w:type="spellStart"/>
      <w:r>
        <w:t>Баклашинского</w:t>
      </w:r>
      <w:proofErr w:type="spellEnd"/>
      <w:r>
        <w:t xml:space="preserve"> муниципального образования</w:t>
      </w:r>
      <w:r w:rsidRPr="005C6FE2">
        <w:t xml:space="preserve"> в информационно-коммуникационной сети «Интернет», на официальном сайте Российской Федерации для размещения информации о проведении торгов, определенном Правительством Российской Федерации, не менее чем за 30 </w:t>
      </w:r>
      <w:r w:rsidRPr="00877B24">
        <w:rPr>
          <w:bCs/>
        </w:rPr>
        <w:t>календарных дней до дня осуществления продажи указанного имущества, если иное не предусмотрено</w:t>
      </w:r>
      <w:r w:rsidRPr="00294723">
        <w:t xml:space="preserve"> </w:t>
      </w:r>
      <w:r w:rsidRPr="005C6FE2">
        <w:t>Федеральн</w:t>
      </w:r>
      <w:r>
        <w:t>ым</w:t>
      </w:r>
      <w:r w:rsidRPr="005C6FE2">
        <w:t xml:space="preserve"> </w:t>
      </w:r>
      <w:hyperlink r:id="rId19" w:history="1">
        <w:r w:rsidRPr="005C6FE2">
          <w:t>закон</w:t>
        </w:r>
      </w:hyperlink>
      <w:r>
        <w:t xml:space="preserve">ом </w:t>
      </w:r>
      <w:r w:rsidRPr="005C6FE2">
        <w:t>№ 1</w:t>
      </w:r>
      <w:r w:rsidR="00AD313C">
        <w:t>78</w:t>
      </w:r>
      <w:r w:rsidRPr="005C6FE2">
        <w:t>-ФЗ</w:t>
      </w:r>
      <w:r>
        <w:t>.</w:t>
      </w:r>
    </w:p>
    <w:p w:rsidR="00CB2E07" w:rsidRPr="005C6FE2" w:rsidRDefault="00E2246F" w:rsidP="00294723">
      <w:pPr>
        <w:ind w:firstLine="709"/>
        <w:jc w:val="both"/>
      </w:pPr>
      <w:r w:rsidRPr="007C07A0">
        <w:t>3.9</w:t>
      </w:r>
      <w:r w:rsidR="00CB2E07" w:rsidRPr="007C07A0">
        <w:t>.</w:t>
      </w:r>
      <w:r w:rsidR="00A02D98" w:rsidRPr="007C07A0">
        <w:rPr>
          <w:bCs/>
        </w:rPr>
        <w:t xml:space="preserve"> </w:t>
      </w:r>
      <w:r w:rsidR="00294723" w:rsidRPr="007C07A0">
        <w:rPr>
          <w:bCs/>
        </w:rPr>
        <w:t xml:space="preserve">В отношении объектов, включенных в </w:t>
      </w:r>
      <w:hyperlink r:id="rId20" w:history="1">
        <w:r w:rsidR="00294723" w:rsidRPr="007C07A0">
          <w:rPr>
            <w:bCs/>
          </w:rPr>
          <w:t>прогнозный план</w:t>
        </w:r>
      </w:hyperlink>
      <w:r w:rsidR="00294723" w:rsidRPr="007C07A0">
        <w:rPr>
          <w:bCs/>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r w:rsidR="00CB2E07" w:rsidRPr="007C07A0">
        <w:t>.</w:t>
      </w:r>
    </w:p>
    <w:p w:rsidR="00294723" w:rsidRPr="00294723" w:rsidRDefault="00294723" w:rsidP="00294723">
      <w:pPr>
        <w:widowControl w:val="0"/>
        <w:autoSpaceDE w:val="0"/>
        <w:autoSpaceDN w:val="0"/>
        <w:adjustRightInd w:val="0"/>
        <w:ind w:firstLine="709"/>
        <w:jc w:val="both"/>
        <w:rPr>
          <w:color w:val="000000"/>
        </w:rPr>
      </w:pPr>
      <w:r w:rsidRPr="00294723">
        <w:rPr>
          <w:color w:val="000000"/>
        </w:rPr>
        <w:t>3.</w:t>
      </w:r>
      <w:r w:rsidR="00F734F4">
        <w:rPr>
          <w:color w:val="000000"/>
        </w:rPr>
        <w:t>10</w:t>
      </w:r>
      <w:r>
        <w:rPr>
          <w:color w:val="000000"/>
        </w:rPr>
        <w:t>.</w:t>
      </w:r>
      <w:r w:rsidRPr="00294723">
        <w:rPr>
          <w:color w:val="000000"/>
        </w:rPr>
        <w:t xml:space="preserve">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proofErr w:type="spellStart"/>
      <w:r w:rsidRPr="00294723">
        <w:rPr>
          <w:color w:val="000000"/>
        </w:rPr>
        <w:t>Баклашинского</w:t>
      </w:r>
      <w:proofErr w:type="spellEnd"/>
      <w:r w:rsidRPr="00294723">
        <w:rPr>
          <w:color w:val="000000"/>
        </w:rPr>
        <w:t xml:space="preserve"> сельского поселения посредством публичного предложения, а также без объявления цены. </w:t>
      </w:r>
    </w:p>
    <w:p w:rsidR="00294723" w:rsidRPr="00877B24" w:rsidRDefault="00294723" w:rsidP="00294723">
      <w:pPr>
        <w:widowControl w:val="0"/>
        <w:autoSpaceDE w:val="0"/>
        <w:autoSpaceDN w:val="0"/>
        <w:adjustRightInd w:val="0"/>
        <w:ind w:firstLine="709"/>
        <w:jc w:val="both"/>
        <w:rPr>
          <w:color w:val="000000"/>
        </w:rPr>
      </w:pPr>
      <w:r w:rsidRPr="00294723">
        <w:rPr>
          <w:color w:val="000000"/>
        </w:rPr>
        <w:t xml:space="preserve">Изменение либо отмена решений об условиях приватизации муниципального имущества производятся администрацией </w:t>
      </w:r>
      <w:proofErr w:type="spellStart"/>
      <w:r w:rsidRPr="00294723">
        <w:rPr>
          <w:color w:val="000000"/>
        </w:rPr>
        <w:t>Баклашинского</w:t>
      </w:r>
      <w:proofErr w:type="spellEnd"/>
      <w:r w:rsidRPr="00294723">
        <w:rPr>
          <w:color w:val="000000"/>
        </w:rPr>
        <w:t xml:space="preserve"> сельского поселения в месячный срок со дня признания продажи муниципального имущества несостоявшейся.</w:t>
      </w:r>
    </w:p>
    <w:p w:rsidR="00A02D98" w:rsidRDefault="00A02D98" w:rsidP="00A02D98">
      <w:pPr>
        <w:ind w:right="-1"/>
        <w:jc w:val="both"/>
        <w:rPr>
          <w:i/>
        </w:rPr>
      </w:pPr>
      <w:r>
        <w:rPr>
          <w:i/>
        </w:rPr>
        <w:t xml:space="preserve">пункт 3.11 в редакции решения Думы </w:t>
      </w:r>
      <w:r w:rsidR="009F4432">
        <w:rPr>
          <w:i/>
        </w:rPr>
        <w:t>от 26.09.2019 № 27-рд</w:t>
      </w:r>
    </w:p>
    <w:p w:rsidR="00A02D98" w:rsidRPr="004521F2" w:rsidRDefault="00CB2E07" w:rsidP="00A02D98">
      <w:pPr>
        <w:ind w:firstLine="709"/>
        <w:jc w:val="both"/>
      </w:pPr>
      <w:r w:rsidRPr="004521F2">
        <w:t>3.</w:t>
      </w:r>
      <w:r w:rsidR="00F734F4">
        <w:t>11</w:t>
      </w:r>
      <w:r w:rsidRPr="004521F2">
        <w:t>.</w:t>
      </w:r>
      <w:r w:rsidR="00A02D98" w:rsidRPr="00A02D98">
        <w:rPr>
          <w:color w:val="000000"/>
        </w:rPr>
        <w:t xml:space="preserve"> </w:t>
      </w:r>
      <w:r w:rsidR="00A02D98" w:rsidRPr="004521F2">
        <w:t>Продажа муниципального имущества на аукционе, в том числе продажа акций акционерных обществ, на специализированном аукционе</w:t>
      </w:r>
      <w:r w:rsidR="00A02D98">
        <w:t>.</w:t>
      </w:r>
    </w:p>
    <w:p w:rsidR="00A02D98" w:rsidRPr="004521F2" w:rsidRDefault="00A02D98" w:rsidP="00A02D98">
      <w:pPr>
        <w:ind w:firstLine="709"/>
        <w:jc w:val="both"/>
      </w:pPr>
      <w:r w:rsidRPr="004521F2">
        <w:t>На аукционе продается муниципальное имущество в случае, если его покупатели не должны выполнить какие-либо условия в отношении объектов приватизации. Право приобретения объекта приватизации переходит к покупателю, предложившему в ходе торгов наиболее высокую цену за такой объект.</w:t>
      </w:r>
    </w:p>
    <w:p w:rsidR="00A02D98" w:rsidRPr="004521F2" w:rsidRDefault="00A02D98" w:rsidP="00A02D98">
      <w:pPr>
        <w:ind w:firstLine="709"/>
        <w:jc w:val="both"/>
      </w:pPr>
      <w:r w:rsidRPr="004521F2">
        <w:t>Продажа акций акционерного общества может осуществляться на специализированном аукционе.</w:t>
      </w:r>
    </w:p>
    <w:p w:rsidR="00A02D98" w:rsidRPr="004521F2" w:rsidRDefault="00A02D98" w:rsidP="00A02D98">
      <w:pPr>
        <w:ind w:firstLine="709"/>
        <w:jc w:val="both"/>
      </w:pPr>
      <w:r w:rsidRPr="004521F2">
        <w:t>Специализированный аукцион проводится в виде открытых торгов, на которых победители получают акции акционерного общества по единой цене за одну акцию.</w:t>
      </w:r>
    </w:p>
    <w:p w:rsidR="00CB2E07" w:rsidRPr="005C6FE2" w:rsidRDefault="00A02D98" w:rsidP="004521F2">
      <w:pPr>
        <w:ind w:firstLine="709"/>
        <w:jc w:val="both"/>
      </w:pPr>
      <w:r w:rsidRPr="005C6FE2">
        <w:lastRenderedPageBreak/>
        <w:t>Порядок подготовки, проведения аукциона, принятия решений и оформления документации осуществляется в соответствии с действующим законодательством Российской Федерации, регламентирующим организацию продажи муниципального имущества на аукционе, специализированном аукционе.</w:t>
      </w:r>
    </w:p>
    <w:p w:rsidR="00CB2E07" w:rsidRPr="005C6FE2" w:rsidRDefault="00CB2E07" w:rsidP="00294723">
      <w:pPr>
        <w:ind w:firstLine="709"/>
        <w:jc w:val="both"/>
      </w:pPr>
      <w:r w:rsidRPr="005C6FE2">
        <w:t>3.</w:t>
      </w:r>
      <w:r w:rsidR="00F734F4">
        <w:t>1</w:t>
      </w:r>
      <w:r w:rsidR="001F1B75">
        <w:t>2</w:t>
      </w:r>
      <w:r w:rsidRPr="005C6FE2">
        <w:t>.</w:t>
      </w:r>
      <w:r w:rsidR="00A02D98" w:rsidRPr="005C6FE2">
        <w:t xml:space="preserve"> </w:t>
      </w:r>
      <w:r w:rsidRPr="005C6FE2">
        <w:t>Продажа муниципального имущества на конкурсе.</w:t>
      </w:r>
    </w:p>
    <w:p w:rsidR="00A02D98" w:rsidRDefault="00A02D98" w:rsidP="00A02D98">
      <w:pPr>
        <w:ind w:right="-1"/>
        <w:jc w:val="both"/>
        <w:rPr>
          <w:i/>
        </w:rPr>
      </w:pPr>
      <w:r>
        <w:rPr>
          <w:i/>
        </w:rPr>
        <w:t xml:space="preserve">абзац пункта 3.12 в редакции решения Думы </w:t>
      </w:r>
      <w:r w:rsidR="009F4432">
        <w:rPr>
          <w:i/>
        </w:rPr>
        <w:t>от 26.09.2019 № 27-рд</w:t>
      </w:r>
    </w:p>
    <w:p w:rsidR="004521F2" w:rsidRDefault="00CB2E07" w:rsidP="00294723">
      <w:pPr>
        <w:ind w:firstLine="709"/>
        <w:jc w:val="both"/>
      </w:pPr>
      <w:r w:rsidRPr="005C6FE2">
        <w:t xml:space="preserve">Продажа муниципального имущества на конкурсе проводится в случае, если в отношении такого имущества его покупателю необходимо выполнить определенные условия. Порядок подготовки и проведения конкурса, принятия решений и оформления документации осуществляется в соответствии с действующим законодательством Российской Федерации, регламентирующим организацию продажи муниципального имущества на конкурсе. </w:t>
      </w:r>
    </w:p>
    <w:p w:rsidR="00CB2E07" w:rsidRPr="005C6FE2" w:rsidRDefault="00CB2E07" w:rsidP="00294723">
      <w:pPr>
        <w:ind w:firstLine="709"/>
        <w:jc w:val="both"/>
      </w:pPr>
      <w:r w:rsidRPr="00F734F4">
        <w:t xml:space="preserve">Условия конкурса разрабатываются комиссией по приватизации и утверждаются </w:t>
      </w:r>
      <w:r w:rsidR="004521F2" w:rsidRPr="00F734F4">
        <w:t>а</w:t>
      </w:r>
      <w:r w:rsidRPr="00F734F4">
        <w:t xml:space="preserve">дминистрацией муниципального образования. В случае отчуждения объекта культурного наследия условия конкурса разрабатываются с учетом предложений органа охраны культурного наследия и установлением обременений в соответствии с Федеральным </w:t>
      </w:r>
      <w:hyperlink r:id="rId21" w:history="1">
        <w:r w:rsidRPr="00F734F4">
          <w:t>законом</w:t>
        </w:r>
      </w:hyperlink>
      <w:r w:rsidRPr="00F734F4">
        <w:t xml:space="preserve"> </w:t>
      </w:r>
      <w:r w:rsidR="00F734F4">
        <w:t>от 25 июня 2002 г.</w:t>
      </w:r>
      <w:r w:rsidR="00F734F4" w:rsidRPr="00F734F4">
        <w:t xml:space="preserve"> </w:t>
      </w:r>
      <w:r w:rsidRPr="00F734F4">
        <w:t>№ 73-ФЗ «Об объектах культурного наследия (памятниках истории и культуры) народов Российской Федерации».</w:t>
      </w:r>
    </w:p>
    <w:p w:rsidR="00CB2E07" w:rsidRPr="005C6FE2" w:rsidRDefault="00CB2E07" w:rsidP="00294723">
      <w:pPr>
        <w:ind w:firstLine="709"/>
        <w:jc w:val="both"/>
      </w:pPr>
      <w:r w:rsidRPr="005C6FE2">
        <w:t>3.</w:t>
      </w:r>
      <w:r w:rsidR="007C07A0">
        <w:t>1</w:t>
      </w:r>
      <w:r w:rsidR="001F1B75">
        <w:t>3</w:t>
      </w:r>
      <w:r w:rsidRPr="005C6FE2">
        <w:t>.</w:t>
      </w:r>
      <w:r w:rsidR="00A02D98" w:rsidRPr="005C6FE2">
        <w:t xml:space="preserve"> </w:t>
      </w:r>
      <w:r w:rsidRPr="005C6FE2">
        <w:t>Продажа муниципального имущества посредством публичного предложения.</w:t>
      </w:r>
    </w:p>
    <w:p w:rsidR="00CB2E07" w:rsidRPr="005C6FE2" w:rsidRDefault="00CB2E07" w:rsidP="00294723">
      <w:pPr>
        <w:ind w:firstLine="709"/>
        <w:jc w:val="both"/>
      </w:pPr>
      <w:r w:rsidRPr="005C6FE2">
        <w:t>Продажа муниципального имущества посредством публичного предложения осуществляется в случае, если аукцион о продаже указанного имущества был признан несостоявшимся, в порядке, предусмотренном действующим законодательством. Порядок подготовки, проведения продажи посредством публичного предложения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w:t>
      </w:r>
    </w:p>
    <w:p w:rsidR="00CB2E07" w:rsidRPr="005C6FE2" w:rsidRDefault="00CB2E07" w:rsidP="00294723">
      <w:pPr>
        <w:ind w:firstLine="709"/>
        <w:jc w:val="both"/>
      </w:pPr>
      <w:r w:rsidRPr="005C6FE2">
        <w:t>3.1</w:t>
      </w:r>
      <w:r w:rsidR="001F1B75">
        <w:t>4</w:t>
      </w:r>
      <w:r w:rsidRPr="005C6FE2">
        <w:t>.</w:t>
      </w:r>
      <w:r w:rsidR="00A02D98" w:rsidRPr="005C6FE2">
        <w:t xml:space="preserve"> </w:t>
      </w:r>
      <w:r w:rsidRPr="005C6FE2">
        <w:t>Продажа муниципального имущества без объявления цены.</w:t>
      </w:r>
    </w:p>
    <w:p w:rsidR="00CB2E07" w:rsidRPr="005C6FE2" w:rsidRDefault="00CB2E07" w:rsidP="00294723">
      <w:pPr>
        <w:ind w:firstLine="709"/>
        <w:jc w:val="both"/>
      </w:pPr>
      <w:r w:rsidRPr="005C6FE2">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CB2E07" w:rsidRPr="005C6FE2" w:rsidRDefault="00CB2E07" w:rsidP="00294723">
      <w:pPr>
        <w:ind w:firstLine="709"/>
        <w:jc w:val="both"/>
      </w:pPr>
      <w:r w:rsidRPr="005C6FE2">
        <w:t>При продаже муниципального имущества без объявления цены его начальная цена не определяется. Порядок подготовки, проведения продажи без объявления цены осуществляется в соответствии с действующим законодательством Российской Федерации, регламентирующим организацию продажи государственного или муниципального имущества.</w:t>
      </w:r>
    </w:p>
    <w:p w:rsidR="00CB2E07" w:rsidRPr="005C6FE2" w:rsidRDefault="00CB2E07" w:rsidP="00294723">
      <w:pPr>
        <w:ind w:firstLine="709"/>
        <w:jc w:val="both"/>
      </w:pPr>
      <w:r w:rsidRPr="005C6FE2">
        <w:t>3.1</w:t>
      </w:r>
      <w:r w:rsidR="001F1B75">
        <w:t>5</w:t>
      </w:r>
      <w:r w:rsidRPr="005C6FE2">
        <w:t>.</w:t>
      </w:r>
      <w:r w:rsidR="00A02D98" w:rsidRPr="005C6FE2">
        <w:t xml:space="preserve"> </w:t>
      </w:r>
      <w:r w:rsidRPr="005C6FE2">
        <w:t>Продажа имущественного комплекса муниципального унитарного предприятия осуществляется путем преобразования унитарных предприятий в хозяйственные общества. Приватизация имущественного комплекса унитарного предприятия в случае, если определенный законом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CB2E07" w:rsidRPr="005C6FE2" w:rsidRDefault="00CB2E07" w:rsidP="00294723">
      <w:pPr>
        <w:ind w:firstLine="709"/>
        <w:jc w:val="both"/>
      </w:pPr>
      <w:r w:rsidRPr="005C6FE2">
        <w:t>Продажа имущественного комплекса муниципального унитарного предприятия также может быть осуществлена путем его преобразования в общество с ограниченной ответственностью в случаях, предусмотренных законодательством Российской Федерации.</w:t>
      </w:r>
    </w:p>
    <w:p w:rsidR="00CB2E07" w:rsidRPr="005C6FE2" w:rsidRDefault="00CB2E07" w:rsidP="00294723">
      <w:pPr>
        <w:ind w:firstLine="709"/>
        <w:jc w:val="both"/>
      </w:pPr>
      <w:r w:rsidRPr="005C6FE2">
        <w:t>3.1</w:t>
      </w:r>
      <w:r w:rsidR="001F1B75">
        <w:t>6</w:t>
      </w:r>
      <w:r w:rsidRPr="005C6FE2">
        <w:t>.</w:t>
      </w:r>
      <w:r w:rsidR="00A02D98" w:rsidRPr="005C6FE2">
        <w:t xml:space="preserve"> </w:t>
      </w:r>
      <w:r w:rsidRPr="005C6FE2">
        <w:t xml:space="preserve">Продажа муниципального имущества, арендуемого субъектами малого и среднего предпринимательства, осуществляется в соответствии с Федеральным </w:t>
      </w:r>
      <w:hyperlink r:id="rId22" w:history="1">
        <w:r w:rsidRPr="005C6FE2">
          <w:t>законом</w:t>
        </w:r>
      </w:hyperlink>
      <w:r w:rsidRPr="005C6FE2">
        <w:t xml:space="preserve"> </w:t>
      </w:r>
      <w:r w:rsidR="007C07A0">
        <w:t xml:space="preserve">           </w:t>
      </w:r>
      <w:r w:rsidRPr="005C6FE2">
        <w:t xml:space="preserve">№ 159-ФЗ, иными нормативными правовыми актами Российской Федерации. Для реализации права преимущественной покупки заявителем предоставляется в </w:t>
      </w:r>
      <w:r w:rsidR="007C07A0">
        <w:t>а</w:t>
      </w:r>
      <w:r w:rsidRPr="005C6FE2">
        <w:t xml:space="preserve">дминистрацию </w:t>
      </w:r>
      <w:proofErr w:type="spellStart"/>
      <w:r w:rsidR="007C07A0">
        <w:t>Баклашинского</w:t>
      </w:r>
      <w:proofErr w:type="spellEnd"/>
      <w:r w:rsidR="007C07A0">
        <w:t xml:space="preserve"> сельского поселения</w:t>
      </w:r>
      <w:r w:rsidRPr="005C6FE2">
        <w:t xml:space="preserve"> заявление произвольной формы.</w:t>
      </w:r>
    </w:p>
    <w:p w:rsidR="00CB2E07" w:rsidRPr="005C6FE2" w:rsidRDefault="00CB2E07" w:rsidP="00294723">
      <w:pPr>
        <w:ind w:firstLine="709"/>
        <w:jc w:val="both"/>
      </w:pPr>
      <w:r w:rsidRPr="005C6FE2">
        <w:t>3.1</w:t>
      </w:r>
      <w:r w:rsidR="001F1B75">
        <w:t>7</w:t>
      </w:r>
      <w:r w:rsidRPr="005C6FE2">
        <w:t>.</w:t>
      </w:r>
      <w:r w:rsidR="00A02D98" w:rsidRPr="005C6FE2">
        <w:t xml:space="preserve"> </w:t>
      </w:r>
      <w:r w:rsidRPr="005C6FE2">
        <w:t xml:space="preserve">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w:t>
      </w:r>
      <w:r w:rsidRPr="005C6FE2">
        <w:lastRenderedPageBreak/>
        <w:t>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A02D98" w:rsidRDefault="00A02D98" w:rsidP="00A02D98">
      <w:pPr>
        <w:ind w:right="-1"/>
        <w:jc w:val="both"/>
        <w:rPr>
          <w:i/>
        </w:rPr>
      </w:pPr>
      <w:r>
        <w:rPr>
          <w:i/>
        </w:rPr>
        <w:t xml:space="preserve">абзац пункта 3.17 в редакции решения Думы </w:t>
      </w:r>
      <w:r w:rsidR="009F4432">
        <w:rPr>
          <w:i/>
        </w:rPr>
        <w:t>от 26.09.2019 № 27-рд</w:t>
      </w:r>
    </w:p>
    <w:p w:rsidR="00A02D98" w:rsidRDefault="00A02D98" w:rsidP="00A02D98">
      <w:pPr>
        <w:ind w:firstLine="709"/>
        <w:jc w:val="both"/>
      </w:pPr>
      <w:r>
        <w:t>Приватизация имущественных комплексов унитарных предприятий осуществляется одновременно с отчуждением следующих земельных участков:</w:t>
      </w:r>
    </w:p>
    <w:p w:rsidR="00A02D98" w:rsidRDefault="00A02D98" w:rsidP="00A02D98">
      <w:pPr>
        <w:ind w:firstLine="709"/>
        <w:jc w:val="both"/>
      </w:pPr>
      <w:bookmarkStart w:id="26" w:name="sub_5071"/>
      <w:r>
        <w:t>находящихся у унитарного предприятия на праве постоянного (бессрочного) пользования или аренды;</w:t>
      </w:r>
    </w:p>
    <w:bookmarkEnd w:id="26"/>
    <w:p w:rsidR="00A02D98" w:rsidRDefault="00A02D98" w:rsidP="00A02D98">
      <w:pPr>
        <w:ind w:firstLine="709"/>
        <w:jc w:val="both"/>
      </w:pPr>
      <w:r>
        <w:t xml:space="preserve">занимаемых </w:t>
      </w:r>
      <w:r w:rsidRPr="005C6FE2">
        <w:t>здани</w:t>
      </w:r>
      <w:r>
        <w:t>ями</w:t>
      </w:r>
      <w:r w:rsidRPr="005C6FE2">
        <w:t>, строени</w:t>
      </w:r>
      <w:r>
        <w:t>ями</w:t>
      </w:r>
      <w:r w:rsidRPr="005C6FE2">
        <w:t xml:space="preserve"> и сооружени</w:t>
      </w:r>
      <w:r>
        <w:t>ями</w:t>
      </w:r>
      <w:r w:rsidRPr="005C6FE2">
        <w:t>, а также объект</w:t>
      </w:r>
      <w:r>
        <w:t>ами</w:t>
      </w:r>
      <w:r w:rsidRPr="005C6FE2">
        <w:t>, строительство которых не завершено и которые признаны самостоятельными объектами недвижимости</w:t>
      </w:r>
      <w:r>
        <w:t>, входящими в состав приватизируемого имущественного комплекса унитарного предприятия, и необходимых для использования указанных объектов.</w:t>
      </w:r>
    </w:p>
    <w:p w:rsidR="00A02D98" w:rsidRDefault="00A02D98" w:rsidP="00A02D98">
      <w:pPr>
        <w:ind w:right="-1"/>
        <w:jc w:val="both"/>
        <w:rPr>
          <w:i/>
        </w:rPr>
      </w:pPr>
      <w:r>
        <w:rPr>
          <w:i/>
        </w:rPr>
        <w:t xml:space="preserve">пункт 3.18 в редакции решения Думы </w:t>
      </w:r>
      <w:r w:rsidR="009F4432">
        <w:rPr>
          <w:i/>
        </w:rPr>
        <w:t>от 26.09.2019 № 27-рд</w:t>
      </w:r>
    </w:p>
    <w:p w:rsidR="00CB2E07" w:rsidRPr="005C6FE2" w:rsidRDefault="00CB2E07" w:rsidP="00A02D98">
      <w:pPr>
        <w:ind w:firstLine="709"/>
        <w:jc w:val="both"/>
      </w:pPr>
      <w:r w:rsidRPr="005C6FE2">
        <w:t>3.1</w:t>
      </w:r>
      <w:r w:rsidR="001F1B75">
        <w:t>8</w:t>
      </w:r>
      <w:r w:rsidRPr="005C6FE2">
        <w:t>.</w:t>
      </w:r>
      <w:r w:rsidR="00A02D98" w:rsidRPr="005C6FE2">
        <w:t xml:space="preserve"> </w:t>
      </w:r>
      <w:r w:rsidR="00A02D98">
        <w:t>Приватизация объектов культурного наследия, включенных в реестр объектов культурного наследия, может осуществляться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3E5063" w:rsidRDefault="003E5063" w:rsidP="003E5063">
      <w:pPr>
        <w:ind w:right="-1"/>
        <w:jc w:val="both"/>
        <w:rPr>
          <w:i/>
        </w:rPr>
      </w:pPr>
      <w:r>
        <w:rPr>
          <w:i/>
        </w:rPr>
        <w:t xml:space="preserve">пункт 3.19 в редакции решения Думы </w:t>
      </w:r>
      <w:r w:rsidR="009F4432">
        <w:rPr>
          <w:i/>
        </w:rPr>
        <w:t>от 26.09.2019 № 27-рд</w:t>
      </w:r>
    </w:p>
    <w:p w:rsidR="00CB2E07" w:rsidRPr="005C6FE2" w:rsidRDefault="00CB2E07" w:rsidP="00294723">
      <w:pPr>
        <w:ind w:firstLine="709"/>
        <w:jc w:val="both"/>
      </w:pPr>
      <w:r w:rsidRPr="005C6FE2">
        <w:t>3.1</w:t>
      </w:r>
      <w:r w:rsidR="001F1B75">
        <w:t>9</w:t>
      </w:r>
      <w:r w:rsidRPr="005C6FE2">
        <w:t>.</w:t>
      </w:r>
      <w:r w:rsidR="003E5063" w:rsidRPr="005C6FE2">
        <w:t xml:space="preserve"> Приватизация объектов </w:t>
      </w:r>
      <w:r w:rsidR="003E5063">
        <w:t xml:space="preserve">социально-культурного назначения (здравоохранения, культуры и спорта) </w:t>
      </w:r>
      <w:r w:rsidR="003E5063" w:rsidRPr="005C6FE2">
        <w:t>и коммунально-бытового назначения</w:t>
      </w:r>
      <w:r w:rsidR="003E5063">
        <w:t xml:space="preserve">, за исключением объектов, </w:t>
      </w:r>
      <w:r w:rsidR="003E5063" w:rsidRPr="004A5AA9">
        <w:t>указанн</w:t>
      </w:r>
      <w:r w:rsidR="003E5063">
        <w:t>ых</w:t>
      </w:r>
      <w:r w:rsidR="003E5063" w:rsidRPr="004A5AA9">
        <w:t xml:space="preserve"> в</w:t>
      </w:r>
      <w:r w:rsidR="003E5063" w:rsidRPr="004A5AA9">
        <w:rPr>
          <w:color w:val="000000"/>
        </w:rPr>
        <w:t xml:space="preserve"> пункте </w:t>
      </w:r>
      <w:r w:rsidR="003E5063">
        <w:rPr>
          <w:color w:val="000000"/>
        </w:rPr>
        <w:t>1</w:t>
      </w:r>
      <w:r w:rsidR="003E5063" w:rsidRPr="004A5AA9">
        <w:rPr>
          <w:color w:val="000000"/>
        </w:rPr>
        <w:t xml:space="preserve"> статьи </w:t>
      </w:r>
      <w:r w:rsidR="003E5063">
        <w:rPr>
          <w:color w:val="000000"/>
        </w:rPr>
        <w:t>30</w:t>
      </w:r>
      <w:r w:rsidR="003E5063" w:rsidRPr="004A5AA9">
        <w:rPr>
          <w:color w:val="000000"/>
        </w:rPr>
        <w:t xml:space="preserve"> Федерального закона № 178-ФЗ</w:t>
      </w:r>
      <w:r w:rsidR="003E5063">
        <w:rPr>
          <w:color w:val="000000"/>
        </w:rPr>
        <w:t>,</w:t>
      </w:r>
      <w:r w:rsidR="003E5063">
        <w:t xml:space="preserve"> </w:t>
      </w:r>
      <w:r w:rsidR="003E5063" w:rsidRPr="005C6FE2">
        <w:t xml:space="preserve"> осуществляется с обязательным условием сохранения их назначения в течение срока, установленного решением об условиях приватизации, но не более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 не более чем в течение десяти лет.</w:t>
      </w:r>
    </w:p>
    <w:p w:rsidR="003E5063" w:rsidRDefault="003E5063" w:rsidP="003E5063">
      <w:pPr>
        <w:ind w:right="-1"/>
        <w:jc w:val="both"/>
        <w:rPr>
          <w:i/>
        </w:rPr>
      </w:pPr>
      <w:r>
        <w:rPr>
          <w:i/>
        </w:rPr>
        <w:t xml:space="preserve">пункт 3.20 в редакции решения Думы </w:t>
      </w:r>
      <w:r w:rsidR="009F4432">
        <w:rPr>
          <w:i/>
        </w:rPr>
        <w:t>от 26.09.2019 № 27-рд</w:t>
      </w:r>
    </w:p>
    <w:p w:rsidR="003E5063" w:rsidRDefault="00CB2E07" w:rsidP="003E5063">
      <w:pPr>
        <w:pStyle w:val="ac"/>
        <w:ind w:left="0" w:firstLine="709"/>
      </w:pPr>
      <w:r w:rsidRPr="005C6FE2">
        <w:t>3.</w:t>
      </w:r>
      <w:r w:rsidR="001F1B75">
        <w:t>20</w:t>
      </w:r>
      <w:r w:rsidRPr="005C6FE2">
        <w:t>.</w:t>
      </w:r>
      <w:r w:rsidR="003E5063" w:rsidRPr="005C6FE2">
        <w:t xml:space="preserve"> </w:t>
      </w:r>
      <w:r w:rsidR="003E5063">
        <w:t>Документы, представляемые покупателями муниципального имущества.</w:t>
      </w:r>
    </w:p>
    <w:p w:rsidR="003E5063" w:rsidRDefault="003E5063" w:rsidP="003E5063">
      <w:pPr>
        <w:ind w:firstLine="709"/>
      </w:pPr>
      <w:r>
        <w:t>1. Одновременно с заявкой претенденты представляют следующие документы:</w:t>
      </w:r>
    </w:p>
    <w:p w:rsidR="003E5063" w:rsidRDefault="003E5063" w:rsidP="003E5063">
      <w:pPr>
        <w:ind w:firstLine="709"/>
        <w:jc w:val="both"/>
      </w:pPr>
      <w:bookmarkStart w:id="27" w:name="sub_161002"/>
      <w:r>
        <w:t>юридические лица:</w:t>
      </w:r>
    </w:p>
    <w:p w:rsidR="003E5063" w:rsidRDefault="003E5063" w:rsidP="003E5063">
      <w:pPr>
        <w:ind w:firstLine="709"/>
        <w:jc w:val="both"/>
      </w:pPr>
      <w:bookmarkStart w:id="28" w:name="sub_161003"/>
      <w:bookmarkEnd w:id="27"/>
      <w:r>
        <w:t>заверенные копии учредительных документов;</w:t>
      </w:r>
    </w:p>
    <w:p w:rsidR="003E5063" w:rsidRDefault="003E5063" w:rsidP="003E5063">
      <w:pPr>
        <w:ind w:firstLine="709"/>
        <w:jc w:val="both"/>
      </w:pPr>
      <w:bookmarkStart w:id="29" w:name="sub_161004"/>
      <w:bookmarkEnd w:id="28"/>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E5063" w:rsidRDefault="003E5063" w:rsidP="003E5063">
      <w:pPr>
        <w:ind w:firstLine="709"/>
        <w:jc w:val="both"/>
      </w:pPr>
      <w:bookmarkStart w:id="30" w:name="sub_161005"/>
      <w:bookmarkEnd w:id="29"/>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063" w:rsidRDefault="003E5063" w:rsidP="003E5063">
      <w:pPr>
        <w:ind w:firstLine="709"/>
        <w:jc w:val="both"/>
      </w:pPr>
      <w:bookmarkStart w:id="31" w:name="sub_161006"/>
      <w:bookmarkEnd w:id="30"/>
      <w:r>
        <w:t>физические лица предъявляют документ, удостоверяющий личность, или представляют копии всех его листов.</w:t>
      </w:r>
    </w:p>
    <w:p w:rsidR="003E5063" w:rsidRDefault="003E5063" w:rsidP="003E5063">
      <w:pPr>
        <w:ind w:firstLine="709"/>
        <w:jc w:val="both"/>
      </w:pPr>
      <w:bookmarkStart w:id="32" w:name="sub_16102"/>
      <w:bookmarkEnd w:id="31"/>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32"/>
    <w:p w:rsidR="003E5063" w:rsidRDefault="003E5063" w:rsidP="003E5063">
      <w:pPr>
        <w:ind w:firstLine="709"/>
        <w:jc w:val="both"/>
      </w:pPr>
      <w:r>
        <w:t xml:space="preserve">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w:t>
      </w:r>
      <w:r>
        <w:lastRenderedPageBreak/>
        <w:t>претендента (при наличии печати) (для юридического лица) и подписаны претендентом или его представителем.</w:t>
      </w:r>
    </w:p>
    <w:p w:rsidR="003E5063" w:rsidRDefault="003E5063" w:rsidP="003E5063">
      <w:pPr>
        <w:ind w:firstLine="709"/>
        <w:jc w:val="both"/>
      </w:pPr>
      <w:bookmarkStart w:id="33" w:name="sub_1621"/>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E5063" w:rsidRDefault="003E5063" w:rsidP="003E5063">
      <w:pPr>
        <w:ind w:firstLine="709"/>
        <w:jc w:val="both"/>
      </w:pPr>
      <w:bookmarkStart w:id="34" w:name="sub_1622"/>
      <w:bookmarkEnd w:id="33"/>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E5063" w:rsidRDefault="003E5063" w:rsidP="003E5063">
      <w:pPr>
        <w:ind w:firstLine="709"/>
        <w:jc w:val="both"/>
      </w:pPr>
      <w:bookmarkStart w:id="35" w:name="sub_1623"/>
      <w:bookmarkEnd w:id="34"/>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пунктом, а также требовать представление иных документов.</w:t>
      </w:r>
    </w:p>
    <w:bookmarkEnd w:id="35"/>
    <w:p w:rsidR="00CB2E07" w:rsidRPr="005C6FE2" w:rsidRDefault="003E5063" w:rsidP="003E5063">
      <w:pPr>
        <w:ind w:firstLine="709"/>
        <w:jc w:val="both"/>
      </w:pPr>
      <w: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CB2E07" w:rsidRPr="005C6FE2" w:rsidRDefault="00CB2E07" w:rsidP="00CB2E07">
      <w:pPr>
        <w:pStyle w:val="a7"/>
        <w:spacing w:line="276" w:lineRule="auto"/>
        <w:jc w:val="both"/>
        <w:rPr>
          <w:color w:val="000000"/>
        </w:rPr>
      </w:pPr>
    </w:p>
    <w:p w:rsidR="00CB2E07" w:rsidRPr="005C6FE2" w:rsidRDefault="001F1B75" w:rsidP="00CB2E07">
      <w:pPr>
        <w:pStyle w:val="a7"/>
        <w:spacing w:line="276" w:lineRule="auto"/>
        <w:jc w:val="center"/>
        <w:rPr>
          <w:color w:val="000000"/>
        </w:rPr>
      </w:pPr>
      <w:r w:rsidRPr="005C6FE2">
        <w:rPr>
          <w:color w:val="000000"/>
        </w:rPr>
        <w:t>4. ОФОРМЛЕНИЕ СДЕЛОК КУПЛИ-ПРОДАЖИ МУНИЦИПАЛЬНОГО ИМУЩЕСТВА</w:t>
      </w:r>
    </w:p>
    <w:p w:rsidR="00CB2E07" w:rsidRPr="005C6FE2" w:rsidRDefault="00CB2E07" w:rsidP="00CB2E07">
      <w:pPr>
        <w:pStyle w:val="a7"/>
        <w:spacing w:line="276" w:lineRule="auto"/>
        <w:ind w:firstLine="567"/>
        <w:jc w:val="both"/>
        <w:rPr>
          <w:color w:val="000000"/>
        </w:rPr>
      </w:pPr>
    </w:p>
    <w:p w:rsidR="00CB2E07" w:rsidRPr="00BC70A7" w:rsidRDefault="00CB2E07" w:rsidP="00BC70A7">
      <w:pPr>
        <w:pStyle w:val="a7"/>
        <w:ind w:firstLine="709"/>
        <w:jc w:val="both"/>
      </w:pPr>
      <w:r w:rsidRPr="00BC70A7">
        <w:t>4.1.</w:t>
      </w:r>
      <w:r w:rsidR="003E5063" w:rsidRPr="00BC70A7">
        <w:t xml:space="preserve"> </w:t>
      </w:r>
      <w:r w:rsidRPr="00BC70A7">
        <w:t>Продажа муниципального имущества оформляется договором купли-продажи.</w:t>
      </w:r>
    </w:p>
    <w:p w:rsidR="00CB2E07" w:rsidRPr="00BC70A7" w:rsidRDefault="00CB2E07" w:rsidP="00BC70A7">
      <w:pPr>
        <w:pStyle w:val="a7"/>
        <w:ind w:firstLine="709"/>
        <w:jc w:val="both"/>
      </w:pPr>
      <w:r w:rsidRPr="00BC70A7">
        <w:t>Обязательными условиями договора купли-продажи муниципального имущества являются:</w:t>
      </w:r>
    </w:p>
    <w:p w:rsidR="003E5063" w:rsidRPr="003E5063" w:rsidRDefault="003E5063" w:rsidP="003E5063">
      <w:pPr>
        <w:pStyle w:val="a7"/>
        <w:jc w:val="both"/>
        <w:rPr>
          <w:i/>
        </w:rPr>
      </w:pPr>
      <w:r w:rsidRPr="003E5063">
        <w:rPr>
          <w:i/>
        </w:rPr>
        <w:t>подпункт в редакции решения Думы от 26.09.2019 № 27-рд</w:t>
      </w:r>
    </w:p>
    <w:p w:rsidR="00CB2E07" w:rsidRPr="00BC70A7" w:rsidRDefault="00CB2E07" w:rsidP="00BC70A7">
      <w:pPr>
        <w:pStyle w:val="a7"/>
        <w:ind w:firstLine="709"/>
        <w:jc w:val="both"/>
      </w:pPr>
      <w:r w:rsidRPr="00BC70A7">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это имущество было приобретено покупателем;</w:t>
      </w:r>
    </w:p>
    <w:p w:rsidR="00CB2E07" w:rsidRPr="00BC70A7" w:rsidRDefault="00CB2E07" w:rsidP="00BC70A7">
      <w:pPr>
        <w:pStyle w:val="a7"/>
        <w:ind w:firstLine="709"/>
        <w:jc w:val="both"/>
      </w:pPr>
      <w:r w:rsidRPr="00BC70A7">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B2E07" w:rsidRPr="00BC70A7" w:rsidRDefault="00CB2E07" w:rsidP="00BC70A7">
      <w:pPr>
        <w:pStyle w:val="a7"/>
        <w:ind w:firstLine="709"/>
        <w:jc w:val="both"/>
      </w:pPr>
      <w:r w:rsidRPr="00BC70A7">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CB2E07" w:rsidRPr="00BC70A7" w:rsidRDefault="00CB2E07" w:rsidP="00BC70A7">
      <w:pPr>
        <w:pStyle w:val="a7"/>
        <w:ind w:firstLine="709"/>
        <w:jc w:val="both"/>
      </w:pPr>
      <w:r w:rsidRPr="00BC70A7">
        <w:t>-обязательства по выполнению предусмотренных условий конкурса, если объект продавался по конкурсу;</w:t>
      </w:r>
    </w:p>
    <w:p w:rsidR="00CB2E07" w:rsidRPr="00BC70A7" w:rsidRDefault="00CB2E07" w:rsidP="00BC70A7">
      <w:pPr>
        <w:pStyle w:val="a7"/>
        <w:ind w:firstLine="709"/>
        <w:jc w:val="both"/>
      </w:pPr>
      <w:r w:rsidRPr="00BC70A7">
        <w:t>-обременения, предусмотренные охранным обязательством при продаже объектов культурного наследия.</w:t>
      </w:r>
    </w:p>
    <w:p w:rsidR="00CB2E07" w:rsidRPr="00BC70A7" w:rsidRDefault="00CB2E07" w:rsidP="00BC70A7">
      <w:pPr>
        <w:pStyle w:val="a7"/>
        <w:ind w:firstLine="709"/>
        <w:jc w:val="both"/>
      </w:pPr>
      <w:r w:rsidRPr="00BC70A7">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CB2E07" w:rsidRPr="00BC70A7" w:rsidRDefault="00CB2E07" w:rsidP="00BC70A7">
      <w:pPr>
        <w:pStyle w:val="a7"/>
        <w:ind w:firstLine="709"/>
        <w:jc w:val="both"/>
      </w:pPr>
      <w:r w:rsidRPr="00BC70A7">
        <w:t>4.2.</w:t>
      </w:r>
      <w:r w:rsidR="003E5063">
        <w:t xml:space="preserve"> П</w:t>
      </w:r>
      <w:r w:rsidRPr="00BC70A7">
        <w:t xml:space="preserve">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23" w:history="1">
        <w:r w:rsidRPr="00BC70A7">
          <w:t>законом</w:t>
        </w:r>
      </w:hyperlink>
      <w:r w:rsidRPr="00BC70A7">
        <w:t xml:space="preserve"> № 178-ФЗ и договором.</w:t>
      </w:r>
    </w:p>
    <w:p w:rsidR="00CB2E07" w:rsidRPr="00BC70A7" w:rsidRDefault="00CB2E07" w:rsidP="00BC70A7">
      <w:pPr>
        <w:pStyle w:val="a7"/>
        <w:ind w:firstLine="709"/>
        <w:jc w:val="both"/>
      </w:pPr>
      <w:r w:rsidRPr="00BC70A7">
        <w:t>4.3.</w:t>
      </w:r>
      <w:r w:rsidR="003E5063">
        <w:t xml:space="preserve"> </w:t>
      </w:r>
      <w:r w:rsidRPr="00BC70A7">
        <w:t>Право собственности на приватизируемое муниципальное недвижимое имущество переходит к покупателю со дня государственной регистрации перехода права собственности на такое имущество.</w:t>
      </w:r>
    </w:p>
    <w:p w:rsidR="00CB2E07" w:rsidRPr="00BC70A7" w:rsidRDefault="00CB2E07" w:rsidP="00BC70A7">
      <w:pPr>
        <w:pStyle w:val="a7"/>
        <w:ind w:firstLine="709"/>
        <w:jc w:val="both"/>
      </w:pPr>
      <w:r w:rsidRPr="00BC70A7">
        <w:t>Расходы по оплате услуг регистратора возлагаются на покупателя.</w:t>
      </w:r>
    </w:p>
    <w:p w:rsidR="00CB2E07" w:rsidRPr="00BC70A7" w:rsidRDefault="00CB2E07" w:rsidP="00BC70A7">
      <w:pPr>
        <w:pStyle w:val="a7"/>
        <w:ind w:firstLine="709"/>
        <w:jc w:val="both"/>
      </w:pPr>
      <w:r w:rsidRPr="00BC70A7">
        <w:lastRenderedPageBreak/>
        <w:t>Право собственности на приватизируемое муниципальное недвижимое имущество, проданное с предоставлением рассрочки платежа, переходит на основании договора, акта передачи имущества с залогом в силу закона до момента полной оплаты.</w:t>
      </w:r>
    </w:p>
    <w:p w:rsidR="003E5063" w:rsidRPr="003E5063" w:rsidRDefault="003E5063" w:rsidP="003E5063">
      <w:pPr>
        <w:pStyle w:val="a7"/>
        <w:jc w:val="both"/>
        <w:rPr>
          <w:i/>
        </w:rPr>
      </w:pPr>
      <w:r w:rsidRPr="003E5063">
        <w:rPr>
          <w:i/>
        </w:rPr>
        <w:t>абзац пункта 4.4 в редакции решения Думы от 26.09.2019 № 27-рд</w:t>
      </w:r>
    </w:p>
    <w:p w:rsidR="00CB2E07" w:rsidRPr="00BC70A7" w:rsidRDefault="00CB2E07" w:rsidP="00BC70A7">
      <w:pPr>
        <w:pStyle w:val="a7"/>
        <w:ind w:firstLine="709"/>
        <w:jc w:val="both"/>
      </w:pPr>
      <w:r w:rsidRPr="00BC70A7">
        <w:t>4.4.</w:t>
      </w:r>
      <w:r w:rsidR="003E5063" w:rsidRPr="00BC70A7">
        <w:t xml:space="preserve"> Информаци</w:t>
      </w:r>
      <w:r w:rsidR="003E5063">
        <w:t>я</w:t>
      </w:r>
      <w:r w:rsidR="003E5063" w:rsidRPr="00BC70A7">
        <w:t xml:space="preserve"> о результатах сделок приватизации муниципального имущества публикуется в информационной газете «Правовые акты </w:t>
      </w:r>
      <w:proofErr w:type="spellStart"/>
      <w:r w:rsidR="003E5063" w:rsidRPr="00BC70A7">
        <w:t>Баклашинского</w:t>
      </w:r>
      <w:proofErr w:type="spellEnd"/>
      <w:r w:rsidR="003E5063" w:rsidRPr="00BC70A7">
        <w:t xml:space="preserve"> сельского поселения»</w:t>
      </w:r>
      <w:r w:rsidR="003E5063">
        <w:t>,</w:t>
      </w:r>
      <w:r w:rsidR="003E5063" w:rsidRPr="00BC70A7">
        <w:t xml:space="preserve"> </w:t>
      </w:r>
      <w:r w:rsidR="003E5063">
        <w:t xml:space="preserve">подлежит </w:t>
      </w:r>
      <w:r w:rsidR="003E5063" w:rsidRPr="00BC70A7">
        <w:t xml:space="preserve">размещению на официальном сайте органов местного самоуправления </w:t>
      </w:r>
      <w:proofErr w:type="spellStart"/>
      <w:r w:rsidR="003E5063" w:rsidRPr="00BC70A7">
        <w:t>Баклашинского</w:t>
      </w:r>
      <w:proofErr w:type="spellEnd"/>
      <w:r w:rsidR="003E5063" w:rsidRPr="00BC70A7">
        <w:t xml:space="preserve"> муниципального образования</w:t>
      </w:r>
      <w:r w:rsidR="003E5063">
        <w:t xml:space="preserve"> и</w:t>
      </w:r>
      <w:r w:rsidR="003E5063" w:rsidRPr="00BC70A7">
        <w:t xml:space="preserve"> на официальном сайте Российской Федерации для размещения информации о проведении торгов в информационно-коммуникационной сети «Интернет»</w:t>
      </w:r>
      <w:r w:rsidR="003E5063">
        <w:t xml:space="preserve"> </w:t>
      </w:r>
      <w:r w:rsidR="003E5063" w:rsidRPr="00BC70A7">
        <w:t xml:space="preserve">в течение </w:t>
      </w:r>
      <w:r w:rsidR="003E5063">
        <w:t>десяти</w:t>
      </w:r>
      <w:r w:rsidR="003E5063" w:rsidRPr="00BC70A7">
        <w:t xml:space="preserve"> дней со дня совершения указанных сделок</w:t>
      </w:r>
      <w:r w:rsidR="003E5063">
        <w:t>.</w:t>
      </w:r>
    </w:p>
    <w:p w:rsidR="00AD313C" w:rsidRDefault="00AD313C" w:rsidP="00AD313C">
      <w:pPr>
        <w:jc w:val="both"/>
      </w:pPr>
      <w:r>
        <w:rPr>
          <w:i/>
        </w:rPr>
        <w:t>абзац второй пункта 4.4 в редакции решения Думы от 28.11.2019 № 37-рд</w:t>
      </w:r>
    </w:p>
    <w:p w:rsidR="00AD313C" w:rsidRDefault="00AD313C" w:rsidP="00AD313C">
      <w:pPr>
        <w:ind w:firstLine="709"/>
        <w:jc w:val="both"/>
      </w:pPr>
      <w:r w:rsidRPr="00BC70A7">
        <w:t xml:space="preserve">Информация о результатах сделок приватизации </w:t>
      </w:r>
      <w:r>
        <w:t xml:space="preserve">муниципального имущества </w:t>
      </w:r>
      <w:r w:rsidRPr="00BC70A7">
        <w:t>должна содержать</w:t>
      </w:r>
      <w:r>
        <w:t xml:space="preserve"> следующие сведения:</w:t>
      </w:r>
    </w:p>
    <w:p w:rsidR="00AD313C" w:rsidRDefault="00AD313C" w:rsidP="00AD313C">
      <w:pPr>
        <w:ind w:firstLine="709"/>
        <w:jc w:val="both"/>
      </w:pPr>
      <w:r>
        <w:t>1) наименование продавца такого имущества;</w:t>
      </w:r>
    </w:p>
    <w:p w:rsidR="00AD313C" w:rsidRDefault="00AD313C" w:rsidP="00AD313C">
      <w:pPr>
        <w:ind w:firstLine="709"/>
        <w:jc w:val="both"/>
      </w:pPr>
      <w:r>
        <w:t>2) наименование такого имущества и иные позволяющие его индивидуализировать сведения (характеристика имущества);</w:t>
      </w:r>
    </w:p>
    <w:p w:rsidR="00AD313C" w:rsidRDefault="00AD313C" w:rsidP="00AD313C">
      <w:pPr>
        <w:ind w:firstLine="709"/>
        <w:jc w:val="both"/>
      </w:pPr>
      <w:r>
        <w:t>3) дата, время и место проведения торгов;</w:t>
      </w:r>
    </w:p>
    <w:p w:rsidR="00AD313C" w:rsidRDefault="00AD313C" w:rsidP="00AD313C">
      <w:pPr>
        <w:ind w:firstLine="709"/>
        <w:jc w:val="both"/>
      </w:pPr>
      <w:r>
        <w:t>4) цена сделки приватизации;</w:t>
      </w:r>
    </w:p>
    <w:p w:rsidR="00AD313C" w:rsidRDefault="00AD313C" w:rsidP="00AD313C">
      <w:pPr>
        <w:ind w:firstLine="709"/>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CB2E07" w:rsidRDefault="00AD313C" w:rsidP="00AD313C">
      <w:pPr>
        <w:pStyle w:val="a7"/>
        <w:ind w:firstLine="709"/>
        <w:jc w:val="both"/>
      </w:pPr>
      <w:r>
        <w:t>6) имя физического лица или наименование юридического лица - победителя торгов.</w:t>
      </w:r>
    </w:p>
    <w:p w:rsidR="00AD313C" w:rsidRPr="00BC70A7" w:rsidRDefault="00AD313C" w:rsidP="00AD313C">
      <w:pPr>
        <w:pStyle w:val="a7"/>
        <w:ind w:firstLine="709"/>
        <w:jc w:val="both"/>
      </w:pPr>
    </w:p>
    <w:p w:rsidR="00CB2E07" w:rsidRPr="005C6FE2" w:rsidRDefault="00BC70A7" w:rsidP="00CB2E07">
      <w:pPr>
        <w:pStyle w:val="a7"/>
        <w:spacing w:line="276" w:lineRule="auto"/>
        <w:jc w:val="center"/>
        <w:rPr>
          <w:color w:val="000000"/>
        </w:rPr>
      </w:pPr>
      <w:r w:rsidRPr="005C6FE2">
        <w:rPr>
          <w:color w:val="000000"/>
        </w:rPr>
        <w:t xml:space="preserve">5. ПОРЯДОК ОПЛАТЫ МУНИЦИПАЛЬНОГО ИМУЩЕСТВА </w:t>
      </w:r>
    </w:p>
    <w:p w:rsidR="00CB2E07" w:rsidRPr="005C6FE2" w:rsidRDefault="00CB2E07" w:rsidP="00CB2E07">
      <w:pPr>
        <w:pStyle w:val="a7"/>
        <w:spacing w:line="276" w:lineRule="auto"/>
        <w:ind w:firstLine="567"/>
        <w:jc w:val="both"/>
        <w:rPr>
          <w:color w:val="000000"/>
        </w:rPr>
      </w:pPr>
    </w:p>
    <w:p w:rsidR="00CB2E07" w:rsidRPr="005C6FE2" w:rsidRDefault="00CB2E07" w:rsidP="00BC70A7">
      <w:pPr>
        <w:ind w:firstLine="709"/>
        <w:jc w:val="both"/>
      </w:pPr>
      <w:r w:rsidRPr="005C6FE2">
        <w:t>5.1.</w:t>
      </w:r>
      <w:r w:rsidR="003E5063" w:rsidRPr="005C6FE2">
        <w:t xml:space="preserve"> </w:t>
      </w:r>
      <w:r w:rsidRPr="005C6FE2">
        <w:t>При продаже муниципального имущества средством платежа является валюта Российской Федерации.</w:t>
      </w:r>
    </w:p>
    <w:p w:rsidR="00CB2E07" w:rsidRPr="005C6FE2" w:rsidRDefault="00CB2E07" w:rsidP="00BC70A7">
      <w:pPr>
        <w:ind w:firstLine="709"/>
        <w:jc w:val="both"/>
      </w:pPr>
      <w:r w:rsidRPr="005C6FE2">
        <w:t>5.2.</w:t>
      </w:r>
      <w:r w:rsidR="003E5063" w:rsidRPr="005C6FE2">
        <w:t xml:space="preserve"> </w:t>
      </w:r>
      <w:r w:rsidRPr="005C6FE2">
        <w:t>Денежные средства в счет оплаты приватизируемого муниципального имущества подлежат перечислению покупателем в местный бюджет на счет, указанный в информационном сообщении о проведении торгов, в размере и сроки, указанные в договоре купли-продажи имущества.</w:t>
      </w:r>
    </w:p>
    <w:p w:rsidR="00CB2E07" w:rsidRPr="005C6FE2" w:rsidRDefault="00CB2E07" w:rsidP="00BC70A7">
      <w:pPr>
        <w:ind w:firstLine="709"/>
        <w:jc w:val="both"/>
      </w:pPr>
      <w:r w:rsidRPr="005C6FE2">
        <w:t>5.3.</w:t>
      </w:r>
      <w:r w:rsidR="003E5063">
        <w:t xml:space="preserve"> </w:t>
      </w:r>
      <w:r w:rsidRPr="005C6FE2">
        <w:t xml:space="preserve">Оплата муниципального имущества может производиться единовременно или в рассрочку. Срок рассрочки не может быть более чем один год, за исключением случаев приватизации в порядке, установленном Федеральным </w:t>
      </w:r>
      <w:hyperlink r:id="rId24" w:history="1">
        <w:r w:rsidRPr="005C6FE2">
          <w:t>законом</w:t>
        </w:r>
      </w:hyperlink>
      <w:r w:rsidRPr="005C6FE2">
        <w:t xml:space="preserve"> № 159-ФЗ. Решение о предоставлении рассрочки может быть принято в случае приватизации муниципального имущества без объявления цены и при отчуждении в порядке реализации преимущественного права.</w:t>
      </w:r>
    </w:p>
    <w:p w:rsidR="00CB2E07" w:rsidRPr="005C6FE2" w:rsidRDefault="00CB2E07" w:rsidP="00BC70A7">
      <w:pPr>
        <w:ind w:firstLine="709"/>
        <w:jc w:val="both"/>
      </w:pPr>
      <w:r w:rsidRPr="005C6FE2">
        <w:t>Сроки предоставления рассрочки и порядок внесения платежей указываются в решении о предоставлении рассрочки и подлежат опубликованию в информационном сообщении о приватизации муниципального имущества.</w:t>
      </w:r>
    </w:p>
    <w:p w:rsidR="00CB2E07" w:rsidRPr="005C6FE2" w:rsidRDefault="00CB2E07" w:rsidP="00BC70A7">
      <w:pPr>
        <w:ind w:firstLine="709"/>
        <w:jc w:val="both"/>
      </w:pPr>
      <w:r w:rsidRPr="005C6FE2">
        <w:t>Договор купли-продажи с условием рассрочки платежа должен включать наряду с другими существенными условиями порядок, сроки и размеры платежей.</w:t>
      </w:r>
    </w:p>
    <w:p w:rsidR="00CB2E07" w:rsidRPr="005C6FE2" w:rsidRDefault="00CB2E07" w:rsidP="00BC70A7">
      <w:pPr>
        <w:ind w:firstLine="709"/>
        <w:jc w:val="both"/>
      </w:pPr>
      <w:r w:rsidRPr="005C6FE2">
        <w:t>Передача покупателю приобретенного в рассрочку имущества осуществляется в порядке, установленном законодательством и договором купли-продажи, не позднее чем через 30 дней с даты заключения договора.</w:t>
      </w:r>
    </w:p>
    <w:p w:rsidR="00CB2E07" w:rsidRPr="005C6FE2" w:rsidRDefault="00CB2E07" w:rsidP="00BC70A7">
      <w:pPr>
        <w:ind w:firstLine="709"/>
        <w:jc w:val="both"/>
      </w:pPr>
      <w:r w:rsidRPr="005C6FE2">
        <w:t>С момента передачи покупателю приобретенного в рассрочку имущества и до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приобретенного муниципального имущества.</w:t>
      </w:r>
    </w:p>
    <w:p w:rsidR="00CB2E07" w:rsidRPr="005C6FE2" w:rsidRDefault="00CB2E07" w:rsidP="00BC70A7">
      <w:pPr>
        <w:ind w:firstLine="709"/>
        <w:jc w:val="both"/>
      </w:pPr>
      <w:r w:rsidRPr="005C6FE2">
        <w:lastRenderedPageBreak/>
        <w:t>При пользовании имуществом до полной его оплаты по договору купли-продажи покупатель не должен допускать ухудшения состояния имущества и уменьшения его стоимости, обязан нести расходы на его содержание.</w:t>
      </w:r>
    </w:p>
    <w:p w:rsidR="00CB2E07" w:rsidRPr="005C6FE2" w:rsidRDefault="00CB2E07" w:rsidP="00BC70A7">
      <w:pPr>
        <w:ind w:firstLine="709"/>
        <w:jc w:val="both"/>
      </w:pPr>
      <w:r w:rsidRPr="005C6FE2">
        <w:t>Покупатель несет риск случайного повреждения или случайной гибели имущества, являющегося предметом договора купли-продажи до снятия ограничения права собственности на муниципальное имущество.</w:t>
      </w:r>
    </w:p>
    <w:p w:rsidR="00CB2E07" w:rsidRPr="005C6FE2" w:rsidRDefault="00CB2E07" w:rsidP="00BC70A7">
      <w:pPr>
        <w:ind w:firstLine="709"/>
        <w:jc w:val="both"/>
      </w:pPr>
      <w:r w:rsidRPr="005C6FE2">
        <w:t>Покупатель не вправе отчуждать имущество, являющееся предметом договора купли-продажи, или распоряжаться им другим образом до снятия ограничения права собственности на муниципальное имущество.</w:t>
      </w:r>
    </w:p>
    <w:p w:rsidR="00CB2E07" w:rsidRPr="005C6FE2" w:rsidRDefault="00CB2E07" w:rsidP="00BC70A7">
      <w:pPr>
        <w:ind w:firstLine="709"/>
        <w:jc w:val="both"/>
      </w:pPr>
      <w:r w:rsidRPr="005C6FE2">
        <w:t>На сумму денежных средств, по уплате которой предоставляется рассрочка, начисляются проценты исходя из ставки, определенной законодательством о приватизации. Начисленные проценты перечисляются в порядке, установленном действующим законодательством Российской Федерации.</w:t>
      </w:r>
    </w:p>
    <w:p w:rsidR="00CB2E07" w:rsidRPr="005C6FE2" w:rsidRDefault="00CB2E07" w:rsidP="00BC70A7">
      <w:pPr>
        <w:ind w:firstLine="709"/>
        <w:jc w:val="both"/>
      </w:pPr>
      <w:r w:rsidRPr="005C6FE2">
        <w:t>Покупатель вправе оплатить приобретенное муниципальное имущество досрочно.</w:t>
      </w:r>
    </w:p>
    <w:p w:rsidR="00CB2E07" w:rsidRPr="005C6FE2" w:rsidRDefault="00CB2E07" w:rsidP="00BC70A7">
      <w:pPr>
        <w:ind w:firstLine="709"/>
        <w:jc w:val="both"/>
      </w:pPr>
      <w:r w:rsidRPr="005C6FE2">
        <w:t>5.4.</w:t>
      </w:r>
      <w:r w:rsidR="003E5063">
        <w:t xml:space="preserve"> </w:t>
      </w:r>
      <w:r w:rsidRPr="005C6FE2">
        <w:t>В случае нарушения покупателем сроков и порядка внесения платежей обращается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w:t>
      </w:r>
    </w:p>
    <w:p w:rsidR="00CB2E07" w:rsidRPr="005C6FE2" w:rsidRDefault="00CB2E07" w:rsidP="00BC70A7">
      <w:pPr>
        <w:ind w:firstLine="709"/>
        <w:jc w:val="both"/>
      </w:pPr>
      <w:r w:rsidRPr="005C6FE2">
        <w:t>5.5.</w:t>
      </w:r>
      <w:r w:rsidR="003E5063">
        <w:t xml:space="preserve"> </w:t>
      </w:r>
      <w:r w:rsidRPr="005C6FE2">
        <w:t xml:space="preserve">Оплата недвижимого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порядке, предусмотренном Федеральным </w:t>
      </w:r>
      <w:hyperlink r:id="rId25" w:history="1">
        <w:r w:rsidRPr="005C6FE2">
          <w:t>законом</w:t>
        </w:r>
      </w:hyperlink>
      <w:r w:rsidRPr="005C6FE2">
        <w:t xml:space="preserve"> № 159-ФЗ.</w:t>
      </w:r>
    </w:p>
    <w:p w:rsidR="00BC70A7" w:rsidRDefault="00BC70A7" w:rsidP="00BC70A7">
      <w:pPr>
        <w:autoSpaceDE w:val="0"/>
        <w:autoSpaceDN w:val="0"/>
        <w:adjustRightInd w:val="0"/>
        <w:ind w:firstLine="709"/>
        <w:jc w:val="both"/>
        <w:rPr>
          <w:bCs/>
        </w:rPr>
      </w:pPr>
      <w:r>
        <w:rPr>
          <w:bCs/>
        </w:rPr>
        <w:t>5.6</w:t>
      </w:r>
      <w:r w:rsidRPr="00877B24">
        <w:rPr>
          <w:bCs/>
        </w:rPr>
        <w:t xml:space="preserve">. Возврат денежных средств по недействительным сделкам купли-продажи муниципального имущества осуществляется в соответствии с Бюджетным </w:t>
      </w:r>
      <w:hyperlink r:id="rId26" w:history="1">
        <w:r w:rsidRPr="00877B24">
          <w:rPr>
            <w:bCs/>
          </w:rPr>
          <w:t>кодексом</w:t>
        </w:r>
      </w:hyperlink>
      <w:r w:rsidRPr="00877B24">
        <w:rPr>
          <w:bCs/>
        </w:rPr>
        <w:t xml:space="preserve">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r>
        <w:rPr>
          <w:bCs/>
        </w:rPr>
        <w:t>.</w:t>
      </w:r>
    </w:p>
    <w:p w:rsidR="00BC70A7" w:rsidRDefault="00BC70A7" w:rsidP="00BC70A7">
      <w:pPr>
        <w:autoSpaceDE w:val="0"/>
        <w:autoSpaceDN w:val="0"/>
        <w:adjustRightInd w:val="0"/>
        <w:ind w:firstLine="709"/>
        <w:jc w:val="both"/>
        <w:rPr>
          <w:bCs/>
        </w:rPr>
      </w:pPr>
    </w:p>
    <w:p w:rsidR="00BC70A7" w:rsidRPr="00877B24" w:rsidRDefault="00BC70A7" w:rsidP="00BC70A7">
      <w:pPr>
        <w:widowControl w:val="0"/>
        <w:autoSpaceDE w:val="0"/>
        <w:autoSpaceDN w:val="0"/>
        <w:adjustRightInd w:val="0"/>
        <w:jc w:val="center"/>
        <w:rPr>
          <w:bCs/>
          <w:color w:val="000000"/>
        </w:rPr>
      </w:pPr>
      <w:r>
        <w:rPr>
          <w:bCs/>
          <w:color w:val="000000"/>
        </w:rPr>
        <w:t>6</w:t>
      </w:r>
      <w:r w:rsidRPr="00877B24">
        <w:rPr>
          <w:bCs/>
          <w:color w:val="000000"/>
        </w:rPr>
        <w:t>.</w:t>
      </w:r>
      <w:r>
        <w:rPr>
          <w:bCs/>
          <w:color w:val="000000"/>
        </w:rPr>
        <w:t xml:space="preserve"> </w:t>
      </w:r>
      <w:r w:rsidRPr="00877B24">
        <w:rPr>
          <w:bCs/>
          <w:color w:val="000000"/>
        </w:rPr>
        <w:t>ПЕРЕХОДНЫЕ ПОЛОЖЕНИЯ</w:t>
      </w:r>
    </w:p>
    <w:p w:rsidR="00BC70A7" w:rsidRPr="00877B24" w:rsidRDefault="00BC70A7" w:rsidP="00BC70A7">
      <w:pPr>
        <w:widowControl w:val="0"/>
        <w:autoSpaceDE w:val="0"/>
        <w:autoSpaceDN w:val="0"/>
        <w:adjustRightInd w:val="0"/>
        <w:jc w:val="center"/>
        <w:rPr>
          <w:color w:val="000000"/>
        </w:rPr>
      </w:pPr>
    </w:p>
    <w:p w:rsidR="00BC70A7" w:rsidRPr="00877B24" w:rsidRDefault="00BC70A7" w:rsidP="00BC70A7">
      <w:pPr>
        <w:widowControl w:val="0"/>
        <w:autoSpaceDE w:val="0"/>
        <w:autoSpaceDN w:val="0"/>
        <w:adjustRightInd w:val="0"/>
        <w:ind w:firstLine="709"/>
        <w:jc w:val="both"/>
        <w:rPr>
          <w:color w:val="000000"/>
        </w:rPr>
      </w:pPr>
      <w:r>
        <w:rPr>
          <w:color w:val="000000"/>
        </w:rPr>
        <w:t>6.</w:t>
      </w:r>
      <w:r w:rsidRPr="00877B24">
        <w:rPr>
          <w:color w:val="000000"/>
        </w:rPr>
        <w:t>1.</w:t>
      </w:r>
      <w:r>
        <w:rPr>
          <w:color w:val="000000"/>
        </w:rPr>
        <w:t xml:space="preserve"> </w:t>
      </w:r>
      <w:r w:rsidRPr="00877B24">
        <w:rPr>
          <w:color w:val="000000"/>
        </w:rPr>
        <w:t>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BC70A7" w:rsidRPr="00877B24" w:rsidRDefault="00BC70A7" w:rsidP="00BC70A7">
      <w:pPr>
        <w:widowControl w:val="0"/>
        <w:autoSpaceDE w:val="0"/>
        <w:autoSpaceDN w:val="0"/>
        <w:adjustRightInd w:val="0"/>
        <w:ind w:firstLine="709"/>
        <w:jc w:val="both"/>
        <w:rPr>
          <w:color w:val="000000"/>
        </w:rPr>
      </w:pPr>
      <w:r>
        <w:rPr>
          <w:color w:val="000000"/>
        </w:rPr>
        <w:t>6.</w:t>
      </w:r>
      <w:r w:rsidRPr="00877B24">
        <w:rPr>
          <w:color w:val="000000"/>
        </w:rPr>
        <w:t>2.</w:t>
      </w:r>
      <w:r>
        <w:rPr>
          <w:color w:val="000000"/>
        </w:rPr>
        <w:t xml:space="preserve"> </w:t>
      </w:r>
      <w:r w:rsidRPr="00877B24">
        <w:rPr>
          <w:color w:val="000000"/>
        </w:rPr>
        <w:t>С даты вступления в силу настоящего Положения находящиеся в муниципальной собственности акции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sectPr w:rsidR="00BC70A7" w:rsidRPr="00877B24" w:rsidSect="00111DA5">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45"/>
    <w:rsid w:val="00064720"/>
    <w:rsid w:val="00111DA5"/>
    <w:rsid w:val="001B6BB2"/>
    <w:rsid w:val="001F1B75"/>
    <w:rsid w:val="00251EF6"/>
    <w:rsid w:val="00273D8D"/>
    <w:rsid w:val="00294723"/>
    <w:rsid w:val="003E5063"/>
    <w:rsid w:val="00403E2E"/>
    <w:rsid w:val="00403F44"/>
    <w:rsid w:val="0042532C"/>
    <w:rsid w:val="004521F2"/>
    <w:rsid w:val="00463445"/>
    <w:rsid w:val="004A5AA9"/>
    <w:rsid w:val="00555750"/>
    <w:rsid w:val="00707A88"/>
    <w:rsid w:val="007C07A0"/>
    <w:rsid w:val="008064D3"/>
    <w:rsid w:val="008762BE"/>
    <w:rsid w:val="009F4432"/>
    <w:rsid w:val="00A02D98"/>
    <w:rsid w:val="00A45403"/>
    <w:rsid w:val="00AD313C"/>
    <w:rsid w:val="00B3039F"/>
    <w:rsid w:val="00B5193D"/>
    <w:rsid w:val="00BC70A7"/>
    <w:rsid w:val="00CB2E07"/>
    <w:rsid w:val="00CC728D"/>
    <w:rsid w:val="00D1346A"/>
    <w:rsid w:val="00D57E07"/>
    <w:rsid w:val="00D618F2"/>
    <w:rsid w:val="00E2246F"/>
    <w:rsid w:val="00E5182A"/>
    <w:rsid w:val="00F7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84451-F976-44D3-B69D-F41051B9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D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1DA5"/>
    <w:pPr>
      <w:keepNext/>
      <w:jc w:val="center"/>
      <w:outlineLvl w:val="0"/>
    </w:pPr>
    <w:rPr>
      <w:rFonts w:ascii="Tahoma" w:hAnsi="Tahoma"/>
      <w:b/>
      <w:szCs w:val="20"/>
    </w:rPr>
  </w:style>
  <w:style w:type="paragraph" w:styleId="2">
    <w:name w:val="heading 2"/>
    <w:basedOn w:val="a"/>
    <w:next w:val="a"/>
    <w:link w:val="20"/>
    <w:qFormat/>
    <w:rsid w:val="00111DA5"/>
    <w:pPr>
      <w:keepNext/>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DA5"/>
    <w:rPr>
      <w:rFonts w:ascii="Tahoma" w:eastAsia="Times New Roman" w:hAnsi="Tahoma" w:cs="Times New Roman"/>
      <w:b/>
      <w:sz w:val="24"/>
      <w:szCs w:val="20"/>
      <w:lang w:eastAsia="ru-RU"/>
    </w:rPr>
  </w:style>
  <w:style w:type="character" w:customStyle="1" w:styleId="20">
    <w:name w:val="Заголовок 2 Знак"/>
    <w:basedOn w:val="a0"/>
    <w:link w:val="2"/>
    <w:rsid w:val="00111DA5"/>
    <w:rPr>
      <w:rFonts w:ascii="Arial" w:eastAsia="Times New Roman" w:hAnsi="Arial" w:cs="Times New Roman"/>
      <w:sz w:val="24"/>
      <w:szCs w:val="20"/>
      <w:lang w:eastAsia="ru-RU"/>
    </w:rPr>
  </w:style>
  <w:style w:type="paragraph" w:styleId="a3">
    <w:name w:val="Body Text"/>
    <w:basedOn w:val="a"/>
    <w:link w:val="a4"/>
    <w:rsid w:val="00111DA5"/>
    <w:pPr>
      <w:jc w:val="both"/>
    </w:pPr>
    <w:rPr>
      <w:rFonts w:ascii="Arial" w:hAnsi="Arial"/>
      <w:szCs w:val="20"/>
    </w:rPr>
  </w:style>
  <w:style w:type="character" w:customStyle="1" w:styleId="a4">
    <w:name w:val="Основной текст Знак"/>
    <w:basedOn w:val="a0"/>
    <w:link w:val="a3"/>
    <w:rsid w:val="00111DA5"/>
    <w:rPr>
      <w:rFonts w:ascii="Arial" w:eastAsia="Times New Roman" w:hAnsi="Arial" w:cs="Times New Roman"/>
      <w:sz w:val="24"/>
      <w:szCs w:val="20"/>
      <w:lang w:eastAsia="ru-RU"/>
    </w:rPr>
  </w:style>
  <w:style w:type="character" w:customStyle="1" w:styleId="a5">
    <w:name w:val="Гипертекстовая ссылка"/>
    <w:uiPriority w:val="99"/>
    <w:rsid w:val="00111DA5"/>
    <w:rPr>
      <w:b/>
      <w:bCs/>
      <w:color w:val="008000"/>
    </w:rPr>
  </w:style>
  <w:style w:type="paragraph" w:styleId="a6">
    <w:name w:val="Normal (Web)"/>
    <w:basedOn w:val="a"/>
    <w:uiPriority w:val="99"/>
    <w:rsid w:val="00111DA5"/>
    <w:pPr>
      <w:spacing w:before="280" w:after="280"/>
    </w:pPr>
    <w:rPr>
      <w:color w:val="000000"/>
    </w:rPr>
  </w:style>
  <w:style w:type="paragraph" w:styleId="a7">
    <w:name w:val="No Spacing"/>
    <w:uiPriority w:val="1"/>
    <w:qFormat/>
    <w:rsid w:val="00111DA5"/>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555750"/>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ConsPlusNormal">
    <w:name w:val="ConsPlusNormal"/>
    <w:rsid w:val="005557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Hyperlink"/>
    <w:basedOn w:val="a0"/>
    <w:uiPriority w:val="99"/>
    <w:semiHidden/>
    <w:unhideWhenUsed/>
    <w:rsid w:val="004A5AA9"/>
    <w:rPr>
      <w:color w:val="0000FF"/>
      <w:u w:val="single"/>
    </w:rPr>
  </w:style>
  <w:style w:type="character" w:styleId="a9">
    <w:name w:val="Emphasis"/>
    <w:basedOn w:val="a0"/>
    <w:uiPriority w:val="20"/>
    <w:qFormat/>
    <w:rsid w:val="004A5AA9"/>
    <w:rPr>
      <w:i/>
      <w:iCs/>
    </w:rPr>
  </w:style>
  <w:style w:type="paragraph" w:customStyle="1" w:styleId="s1">
    <w:name w:val="s_1"/>
    <w:basedOn w:val="a"/>
    <w:rsid w:val="00707A88"/>
    <w:pPr>
      <w:spacing w:before="100" w:beforeAutospacing="1" w:after="100" w:afterAutospacing="1"/>
    </w:pPr>
  </w:style>
  <w:style w:type="paragraph" w:styleId="aa">
    <w:name w:val="Balloon Text"/>
    <w:basedOn w:val="a"/>
    <w:link w:val="ab"/>
    <w:uiPriority w:val="99"/>
    <w:semiHidden/>
    <w:unhideWhenUsed/>
    <w:rsid w:val="00A45403"/>
    <w:rPr>
      <w:rFonts w:ascii="Segoe UI" w:hAnsi="Segoe UI" w:cs="Segoe UI"/>
      <w:sz w:val="18"/>
      <w:szCs w:val="18"/>
    </w:rPr>
  </w:style>
  <w:style w:type="character" w:customStyle="1" w:styleId="ab">
    <w:name w:val="Текст выноски Знак"/>
    <w:basedOn w:val="a0"/>
    <w:link w:val="aa"/>
    <w:uiPriority w:val="99"/>
    <w:semiHidden/>
    <w:rsid w:val="00A45403"/>
    <w:rPr>
      <w:rFonts w:ascii="Segoe UI" w:eastAsia="Times New Roman" w:hAnsi="Segoe UI" w:cs="Segoe UI"/>
      <w:sz w:val="18"/>
      <w:szCs w:val="18"/>
      <w:lang w:eastAsia="ru-RU"/>
    </w:rPr>
  </w:style>
  <w:style w:type="paragraph" w:customStyle="1" w:styleId="ac">
    <w:name w:val="Заголовок статьи"/>
    <w:basedOn w:val="a"/>
    <w:next w:val="a"/>
    <w:uiPriority w:val="99"/>
    <w:rsid w:val="003E5063"/>
    <w:pPr>
      <w:widowControl w:val="0"/>
      <w:autoSpaceDE w:val="0"/>
      <w:autoSpaceDN w:val="0"/>
      <w:adjustRightInd w:val="0"/>
      <w:ind w:left="1612" w:hanging="892"/>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68021">
      <w:bodyDiv w:val="1"/>
      <w:marLeft w:val="0"/>
      <w:marRight w:val="0"/>
      <w:marTop w:val="0"/>
      <w:marBottom w:val="0"/>
      <w:divBdr>
        <w:top w:val="none" w:sz="0" w:space="0" w:color="auto"/>
        <w:left w:val="none" w:sz="0" w:space="0" w:color="auto"/>
        <w:bottom w:val="none" w:sz="0" w:space="0" w:color="auto"/>
        <w:right w:val="none" w:sz="0" w:space="0" w:color="auto"/>
      </w:divBdr>
      <w:divsChild>
        <w:div w:id="1687293761">
          <w:marLeft w:val="0"/>
          <w:marRight w:val="0"/>
          <w:marTop w:val="0"/>
          <w:marBottom w:val="0"/>
          <w:divBdr>
            <w:top w:val="none" w:sz="0" w:space="0" w:color="auto"/>
            <w:left w:val="none" w:sz="0" w:space="0" w:color="auto"/>
            <w:bottom w:val="none" w:sz="0" w:space="0" w:color="auto"/>
            <w:right w:val="none" w:sz="0" w:space="0" w:color="auto"/>
          </w:divBdr>
        </w:div>
        <w:div w:id="954600373">
          <w:marLeft w:val="0"/>
          <w:marRight w:val="0"/>
          <w:marTop w:val="0"/>
          <w:marBottom w:val="0"/>
          <w:divBdr>
            <w:top w:val="none" w:sz="0" w:space="0" w:color="auto"/>
            <w:left w:val="none" w:sz="0" w:space="0" w:color="auto"/>
            <w:bottom w:val="none" w:sz="0" w:space="0" w:color="auto"/>
            <w:right w:val="none" w:sz="0" w:space="0" w:color="auto"/>
          </w:divBdr>
        </w:div>
        <w:div w:id="442188063">
          <w:marLeft w:val="0"/>
          <w:marRight w:val="0"/>
          <w:marTop w:val="0"/>
          <w:marBottom w:val="0"/>
          <w:divBdr>
            <w:top w:val="none" w:sz="0" w:space="0" w:color="auto"/>
            <w:left w:val="none" w:sz="0" w:space="0" w:color="auto"/>
            <w:bottom w:val="none" w:sz="0" w:space="0" w:color="auto"/>
            <w:right w:val="none" w:sz="0" w:space="0" w:color="auto"/>
          </w:divBdr>
        </w:div>
        <w:div w:id="1540241338">
          <w:marLeft w:val="0"/>
          <w:marRight w:val="0"/>
          <w:marTop w:val="0"/>
          <w:marBottom w:val="0"/>
          <w:divBdr>
            <w:top w:val="none" w:sz="0" w:space="0" w:color="auto"/>
            <w:left w:val="none" w:sz="0" w:space="0" w:color="auto"/>
            <w:bottom w:val="none" w:sz="0" w:space="0" w:color="auto"/>
            <w:right w:val="none" w:sz="0" w:space="0" w:color="auto"/>
          </w:divBdr>
        </w:div>
        <w:div w:id="1725366900">
          <w:marLeft w:val="0"/>
          <w:marRight w:val="0"/>
          <w:marTop w:val="0"/>
          <w:marBottom w:val="0"/>
          <w:divBdr>
            <w:top w:val="none" w:sz="0" w:space="0" w:color="auto"/>
            <w:left w:val="none" w:sz="0" w:space="0" w:color="auto"/>
            <w:bottom w:val="none" w:sz="0" w:space="0" w:color="auto"/>
            <w:right w:val="none" w:sz="0" w:space="0" w:color="auto"/>
          </w:divBdr>
        </w:div>
        <w:div w:id="865486927">
          <w:marLeft w:val="0"/>
          <w:marRight w:val="0"/>
          <w:marTop w:val="0"/>
          <w:marBottom w:val="0"/>
          <w:divBdr>
            <w:top w:val="none" w:sz="0" w:space="0" w:color="auto"/>
            <w:left w:val="none" w:sz="0" w:space="0" w:color="auto"/>
            <w:bottom w:val="none" w:sz="0" w:space="0" w:color="auto"/>
            <w:right w:val="none" w:sz="0" w:space="0" w:color="auto"/>
          </w:divBdr>
        </w:div>
      </w:divsChild>
    </w:div>
    <w:div w:id="643195842">
      <w:bodyDiv w:val="1"/>
      <w:marLeft w:val="0"/>
      <w:marRight w:val="0"/>
      <w:marTop w:val="0"/>
      <w:marBottom w:val="0"/>
      <w:divBdr>
        <w:top w:val="none" w:sz="0" w:space="0" w:color="auto"/>
        <w:left w:val="none" w:sz="0" w:space="0" w:color="auto"/>
        <w:bottom w:val="none" w:sz="0" w:space="0" w:color="auto"/>
        <w:right w:val="none" w:sz="0" w:space="0" w:color="auto"/>
      </w:divBdr>
      <w:divsChild>
        <w:div w:id="1492985688">
          <w:marLeft w:val="0"/>
          <w:marRight w:val="0"/>
          <w:marTop w:val="0"/>
          <w:marBottom w:val="0"/>
          <w:divBdr>
            <w:top w:val="none" w:sz="0" w:space="0" w:color="auto"/>
            <w:left w:val="none" w:sz="0" w:space="0" w:color="auto"/>
            <w:bottom w:val="none" w:sz="0" w:space="0" w:color="auto"/>
            <w:right w:val="none" w:sz="0" w:space="0" w:color="auto"/>
          </w:divBdr>
        </w:div>
        <w:div w:id="1588881898">
          <w:marLeft w:val="0"/>
          <w:marRight w:val="0"/>
          <w:marTop w:val="0"/>
          <w:marBottom w:val="0"/>
          <w:divBdr>
            <w:top w:val="none" w:sz="0" w:space="0" w:color="auto"/>
            <w:left w:val="none" w:sz="0" w:space="0" w:color="auto"/>
            <w:bottom w:val="none" w:sz="0" w:space="0" w:color="auto"/>
            <w:right w:val="none" w:sz="0" w:space="0" w:color="auto"/>
          </w:divBdr>
        </w:div>
        <w:div w:id="1805855539">
          <w:marLeft w:val="0"/>
          <w:marRight w:val="0"/>
          <w:marTop w:val="0"/>
          <w:marBottom w:val="0"/>
          <w:divBdr>
            <w:top w:val="none" w:sz="0" w:space="0" w:color="auto"/>
            <w:left w:val="none" w:sz="0" w:space="0" w:color="auto"/>
            <w:bottom w:val="none" w:sz="0" w:space="0" w:color="auto"/>
            <w:right w:val="none" w:sz="0" w:space="0" w:color="auto"/>
          </w:divBdr>
        </w:div>
        <w:div w:id="1190530409">
          <w:marLeft w:val="0"/>
          <w:marRight w:val="0"/>
          <w:marTop w:val="0"/>
          <w:marBottom w:val="0"/>
          <w:divBdr>
            <w:top w:val="none" w:sz="0" w:space="0" w:color="auto"/>
            <w:left w:val="none" w:sz="0" w:space="0" w:color="auto"/>
            <w:bottom w:val="none" w:sz="0" w:space="0" w:color="auto"/>
            <w:right w:val="none" w:sz="0" w:space="0" w:color="auto"/>
          </w:divBdr>
        </w:div>
        <w:div w:id="1921214308">
          <w:marLeft w:val="0"/>
          <w:marRight w:val="0"/>
          <w:marTop w:val="0"/>
          <w:marBottom w:val="0"/>
          <w:divBdr>
            <w:top w:val="none" w:sz="0" w:space="0" w:color="auto"/>
            <w:left w:val="none" w:sz="0" w:space="0" w:color="auto"/>
            <w:bottom w:val="none" w:sz="0" w:space="0" w:color="auto"/>
            <w:right w:val="none" w:sz="0" w:space="0" w:color="auto"/>
          </w:divBdr>
        </w:div>
        <w:div w:id="225337103">
          <w:marLeft w:val="0"/>
          <w:marRight w:val="0"/>
          <w:marTop w:val="0"/>
          <w:marBottom w:val="0"/>
          <w:divBdr>
            <w:top w:val="none" w:sz="0" w:space="0" w:color="auto"/>
            <w:left w:val="none" w:sz="0" w:space="0" w:color="auto"/>
            <w:bottom w:val="none" w:sz="0" w:space="0" w:color="auto"/>
            <w:right w:val="none" w:sz="0" w:space="0" w:color="auto"/>
          </w:divBdr>
        </w:div>
        <w:div w:id="1951620186">
          <w:marLeft w:val="0"/>
          <w:marRight w:val="0"/>
          <w:marTop w:val="0"/>
          <w:marBottom w:val="0"/>
          <w:divBdr>
            <w:top w:val="none" w:sz="0" w:space="0" w:color="auto"/>
            <w:left w:val="none" w:sz="0" w:space="0" w:color="auto"/>
            <w:bottom w:val="none" w:sz="0" w:space="0" w:color="auto"/>
            <w:right w:val="none" w:sz="0" w:space="0" w:color="auto"/>
          </w:divBdr>
        </w:div>
        <w:div w:id="2107922731">
          <w:marLeft w:val="0"/>
          <w:marRight w:val="0"/>
          <w:marTop w:val="0"/>
          <w:marBottom w:val="0"/>
          <w:divBdr>
            <w:top w:val="none" w:sz="0" w:space="0" w:color="auto"/>
            <w:left w:val="none" w:sz="0" w:space="0" w:color="auto"/>
            <w:bottom w:val="none" w:sz="0" w:space="0" w:color="auto"/>
            <w:right w:val="none" w:sz="0" w:space="0" w:color="auto"/>
          </w:divBdr>
        </w:div>
        <w:div w:id="1892695029">
          <w:marLeft w:val="0"/>
          <w:marRight w:val="0"/>
          <w:marTop w:val="0"/>
          <w:marBottom w:val="0"/>
          <w:divBdr>
            <w:top w:val="none" w:sz="0" w:space="0" w:color="auto"/>
            <w:left w:val="none" w:sz="0" w:space="0" w:color="auto"/>
            <w:bottom w:val="none" w:sz="0" w:space="0" w:color="auto"/>
            <w:right w:val="none" w:sz="0" w:space="0" w:color="auto"/>
          </w:divBdr>
        </w:div>
        <w:div w:id="1114055552">
          <w:marLeft w:val="0"/>
          <w:marRight w:val="0"/>
          <w:marTop w:val="0"/>
          <w:marBottom w:val="0"/>
          <w:divBdr>
            <w:top w:val="none" w:sz="0" w:space="0" w:color="auto"/>
            <w:left w:val="none" w:sz="0" w:space="0" w:color="auto"/>
            <w:bottom w:val="none" w:sz="0" w:space="0" w:color="auto"/>
            <w:right w:val="none" w:sz="0" w:space="0" w:color="auto"/>
          </w:divBdr>
        </w:div>
        <w:div w:id="1994751646">
          <w:marLeft w:val="0"/>
          <w:marRight w:val="0"/>
          <w:marTop w:val="0"/>
          <w:marBottom w:val="0"/>
          <w:divBdr>
            <w:top w:val="none" w:sz="0" w:space="0" w:color="auto"/>
            <w:left w:val="none" w:sz="0" w:space="0" w:color="auto"/>
            <w:bottom w:val="none" w:sz="0" w:space="0" w:color="auto"/>
            <w:right w:val="none" w:sz="0" w:space="0" w:color="auto"/>
          </w:divBdr>
        </w:div>
        <w:div w:id="671566370">
          <w:marLeft w:val="0"/>
          <w:marRight w:val="0"/>
          <w:marTop w:val="0"/>
          <w:marBottom w:val="0"/>
          <w:divBdr>
            <w:top w:val="none" w:sz="0" w:space="0" w:color="auto"/>
            <w:left w:val="none" w:sz="0" w:space="0" w:color="auto"/>
            <w:bottom w:val="none" w:sz="0" w:space="0" w:color="auto"/>
            <w:right w:val="none" w:sz="0" w:space="0" w:color="auto"/>
          </w:divBdr>
        </w:div>
        <w:div w:id="424544182">
          <w:marLeft w:val="0"/>
          <w:marRight w:val="0"/>
          <w:marTop w:val="0"/>
          <w:marBottom w:val="0"/>
          <w:divBdr>
            <w:top w:val="none" w:sz="0" w:space="0" w:color="auto"/>
            <w:left w:val="none" w:sz="0" w:space="0" w:color="auto"/>
            <w:bottom w:val="none" w:sz="0" w:space="0" w:color="auto"/>
            <w:right w:val="none" w:sz="0" w:space="0" w:color="auto"/>
          </w:divBdr>
        </w:div>
        <w:div w:id="1299456589">
          <w:marLeft w:val="0"/>
          <w:marRight w:val="0"/>
          <w:marTop w:val="0"/>
          <w:marBottom w:val="0"/>
          <w:divBdr>
            <w:top w:val="none" w:sz="0" w:space="0" w:color="auto"/>
            <w:left w:val="none" w:sz="0" w:space="0" w:color="auto"/>
            <w:bottom w:val="none" w:sz="0" w:space="0" w:color="auto"/>
            <w:right w:val="none" w:sz="0" w:space="0" w:color="auto"/>
          </w:divBdr>
        </w:div>
        <w:div w:id="1812207609">
          <w:marLeft w:val="0"/>
          <w:marRight w:val="0"/>
          <w:marTop w:val="0"/>
          <w:marBottom w:val="0"/>
          <w:divBdr>
            <w:top w:val="none" w:sz="0" w:space="0" w:color="auto"/>
            <w:left w:val="none" w:sz="0" w:space="0" w:color="auto"/>
            <w:bottom w:val="none" w:sz="0" w:space="0" w:color="auto"/>
            <w:right w:val="none" w:sz="0" w:space="0" w:color="auto"/>
          </w:divBdr>
        </w:div>
        <w:div w:id="961111803">
          <w:marLeft w:val="0"/>
          <w:marRight w:val="0"/>
          <w:marTop w:val="0"/>
          <w:marBottom w:val="0"/>
          <w:divBdr>
            <w:top w:val="none" w:sz="0" w:space="0" w:color="auto"/>
            <w:left w:val="none" w:sz="0" w:space="0" w:color="auto"/>
            <w:bottom w:val="none" w:sz="0" w:space="0" w:color="auto"/>
            <w:right w:val="none" w:sz="0" w:space="0" w:color="auto"/>
          </w:divBdr>
        </w:div>
        <w:div w:id="1261256912">
          <w:marLeft w:val="0"/>
          <w:marRight w:val="0"/>
          <w:marTop w:val="0"/>
          <w:marBottom w:val="0"/>
          <w:divBdr>
            <w:top w:val="none" w:sz="0" w:space="0" w:color="auto"/>
            <w:left w:val="none" w:sz="0" w:space="0" w:color="auto"/>
            <w:bottom w:val="none" w:sz="0" w:space="0" w:color="auto"/>
            <w:right w:val="none" w:sz="0" w:space="0" w:color="auto"/>
          </w:divBdr>
        </w:div>
        <w:div w:id="53359445">
          <w:marLeft w:val="0"/>
          <w:marRight w:val="0"/>
          <w:marTop w:val="0"/>
          <w:marBottom w:val="0"/>
          <w:divBdr>
            <w:top w:val="none" w:sz="0" w:space="0" w:color="auto"/>
            <w:left w:val="none" w:sz="0" w:space="0" w:color="auto"/>
            <w:bottom w:val="none" w:sz="0" w:space="0" w:color="auto"/>
            <w:right w:val="none" w:sz="0" w:space="0" w:color="auto"/>
          </w:divBdr>
        </w:div>
        <w:div w:id="1417167387">
          <w:marLeft w:val="0"/>
          <w:marRight w:val="0"/>
          <w:marTop w:val="0"/>
          <w:marBottom w:val="0"/>
          <w:divBdr>
            <w:top w:val="none" w:sz="0" w:space="0" w:color="auto"/>
            <w:left w:val="none" w:sz="0" w:space="0" w:color="auto"/>
            <w:bottom w:val="none" w:sz="0" w:space="0" w:color="auto"/>
            <w:right w:val="none" w:sz="0" w:space="0" w:color="auto"/>
          </w:divBdr>
        </w:div>
      </w:divsChild>
    </w:div>
    <w:div w:id="1082677848">
      <w:bodyDiv w:val="1"/>
      <w:marLeft w:val="0"/>
      <w:marRight w:val="0"/>
      <w:marTop w:val="0"/>
      <w:marBottom w:val="0"/>
      <w:divBdr>
        <w:top w:val="none" w:sz="0" w:space="0" w:color="auto"/>
        <w:left w:val="none" w:sz="0" w:space="0" w:color="auto"/>
        <w:bottom w:val="none" w:sz="0" w:space="0" w:color="auto"/>
        <w:right w:val="none" w:sz="0" w:space="0" w:color="auto"/>
      </w:divBdr>
      <w:divsChild>
        <w:div w:id="1008412850">
          <w:marLeft w:val="0"/>
          <w:marRight w:val="0"/>
          <w:marTop w:val="0"/>
          <w:marBottom w:val="0"/>
          <w:divBdr>
            <w:top w:val="none" w:sz="0" w:space="0" w:color="auto"/>
            <w:left w:val="none" w:sz="0" w:space="0" w:color="auto"/>
            <w:bottom w:val="none" w:sz="0" w:space="0" w:color="auto"/>
            <w:right w:val="none" w:sz="0" w:space="0" w:color="auto"/>
          </w:divBdr>
        </w:div>
        <w:div w:id="1276249539">
          <w:marLeft w:val="0"/>
          <w:marRight w:val="0"/>
          <w:marTop w:val="0"/>
          <w:marBottom w:val="0"/>
          <w:divBdr>
            <w:top w:val="none" w:sz="0" w:space="0" w:color="auto"/>
            <w:left w:val="none" w:sz="0" w:space="0" w:color="auto"/>
            <w:bottom w:val="none" w:sz="0" w:space="0" w:color="auto"/>
            <w:right w:val="none" w:sz="0" w:space="0" w:color="auto"/>
          </w:divBdr>
        </w:div>
        <w:div w:id="264315609">
          <w:marLeft w:val="0"/>
          <w:marRight w:val="0"/>
          <w:marTop w:val="0"/>
          <w:marBottom w:val="0"/>
          <w:divBdr>
            <w:top w:val="none" w:sz="0" w:space="0" w:color="auto"/>
            <w:left w:val="none" w:sz="0" w:space="0" w:color="auto"/>
            <w:bottom w:val="none" w:sz="0" w:space="0" w:color="auto"/>
            <w:right w:val="none" w:sz="0" w:space="0" w:color="auto"/>
          </w:divBdr>
        </w:div>
        <w:div w:id="1815173511">
          <w:marLeft w:val="0"/>
          <w:marRight w:val="0"/>
          <w:marTop w:val="0"/>
          <w:marBottom w:val="0"/>
          <w:divBdr>
            <w:top w:val="none" w:sz="0" w:space="0" w:color="auto"/>
            <w:left w:val="none" w:sz="0" w:space="0" w:color="auto"/>
            <w:bottom w:val="none" w:sz="0" w:space="0" w:color="auto"/>
            <w:right w:val="none" w:sz="0" w:space="0" w:color="auto"/>
          </w:divBdr>
        </w:div>
        <w:div w:id="1081025752">
          <w:marLeft w:val="0"/>
          <w:marRight w:val="0"/>
          <w:marTop w:val="0"/>
          <w:marBottom w:val="0"/>
          <w:divBdr>
            <w:top w:val="none" w:sz="0" w:space="0" w:color="auto"/>
            <w:left w:val="none" w:sz="0" w:space="0" w:color="auto"/>
            <w:bottom w:val="none" w:sz="0" w:space="0" w:color="auto"/>
            <w:right w:val="none" w:sz="0" w:space="0" w:color="auto"/>
          </w:divBdr>
        </w:div>
        <w:div w:id="49691711">
          <w:marLeft w:val="0"/>
          <w:marRight w:val="0"/>
          <w:marTop w:val="0"/>
          <w:marBottom w:val="0"/>
          <w:divBdr>
            <w:top w:val="none" w:sz="0" w:space="0" w:color="auto"/>
            <w:left w:val="none" w:sz="0" w:space="0" w:color="auto"/>
            <w:bottom w:val="none" w:sz="0" w:space="0" w:color="auto"/>
            <w:right w:val="none" w:sz="0" w:space="0" w:color="auto"/>
          </w:divBdr>
        </w:div>
        <w:div w:id="1659378554">
          <w:marLeft w:val="0"/>
          <w:marRight w:val="0"/>
          <w:marTop w:val="0"/>
          <w:marBottom w:val="0"/>
          <w:divBdr>
            <w:top w:val="none" w:sz="0" w:space="0" w:color="auto"/>
            <w:left w:val="none" w:sz="0" w:space="0" w:color="auto"/>
            <w:bottom w:val="none" w:sz="0" w:space="0" w:color="auto"/>
            <w:right w:val="none" w:sz="0" w:space="0" w:color="auto"/>
          </w:divBdr>
        </w:div>
        <w:div w:id="891161949">
          <w:marLeft w:val="0"/>
          <w:marRight w:val="0"/>
          <w:marTop w:val="0"/>
          <w:marBottom w:val="0"/>
          <w:divBdr>
            <w:top w:val="none" w:sz="0" w:space="0" w:color="auto"/>
            <w:left w:val="none" w:sz="0" w:space="0" w:color="auto"/>
            <w:bottom w:val="none" w:sz="0" w:space="0" w:color="auto"/>
            <w:right w:val="none" w:sz="0" w:space="0" w:color="auto"/>
          </w:divBdr>
        </w:div>
        <w:div w:id="716585005">
          <w:marLeft w:val="0"/>
          <w:marRight w:val="0"/>
          <w:marTop w:val="0"/>
          <w:marBottom w:val="0"/>
          <w:divBdr>
            <w:top w:val="none" w:sz="0" w:space="0" w:color="auto"/>
            <w:left w:val="none" w:sz="0" w:space="0" w:color="auto"/>
            <w:bottom w:val="none" w:sz="0" w:space="0" w:color="auto"/>
            <w:right w:val="none" w:sz="0" w:space="0" w:color="auto"/>
          </w:divBdr>
        </w:div>
      </w:divsChild>
    </w:div>
    <w:div w:id="1299414555">
      <w:bodyDiv w:val="1"/>
      <w:marLeft w:val="0"/>
      <w:marRight w:val="0"/>
      <w:marTop w:val="0"/>
      <w:marBottom w:val="0"/>
      <w:divBdr>
        <w:top w:val="none" w:sz="0" w:space="0" w:color="auto"/>
        <w:left w:val="none" w:sz="0" w:space="0" w:color="auto"/>
        <w:bottom w:val="none" w:sz="0" w:space="0" w:color="auto"/>
        <w:right w:val="none" w:sz="0" w:space="0" w:color="auto"/>
      </w:divBdr>
      <w:divsChild>
        <w:div w:id="31881102">
          <w:marLeft w:val="0"/>
          <w:marRight w:val="0"/>
          <w:marTop w:val="0"/>
          <w:marBottom w:val="0"/>
          <w:divBdr>
            <w:top w:val="none" w:sz="0" w:space="0" w:color="auto"/>
            <w:left w:val="none" w:sz="0" w:space="0" w:color="auto"/>
            <w:bottom w:val="none" w:sz="0" w:space="0" w:color="auto"/>
            <w:right w:val="none" w:sz="0" w:space="0" w:color="auto"/>
          </w:divBdr>
        </w:div>
        <w:div w:id="838346535">
          <w:marLeft w:val="0"/>
          <w:marRight w:val="0"/>
          <w:marTop w:val="0"/>
          <w:marBottom w:val="0"/>
          <w:divBdr>
            <w:top w:val="none" w:sz="0" w:space="0" w:color="auto"/>
            <w:left w:val="none" w:sz="0" w:space="0" w:color="auto"/>
            <w:bottom w:val="none" w:sz="0" w:space="0" w:color="auto"/>
            <w:right w:val="none" w:sz="0" w:space="0" w:color="auto"/>
          </w:divBdr>
        </w:div>
        <w:div w:id="395787669">
          <w:marLeft w:val="0"/>
          <w:marRight w:val="0"/>
          <w:marTop w:val="0"/>
          <w:marBottom w:val="0"/>
          <w:divBdr>
            <w:top w:val="none" w:sz="0" w:space="0" w:color="auto"/>
            <w:left w:val="none" w:sz="0" w:space="0" w:color="auto"/>
            <w:bottom w:val="none" w:sz="0" w:space="0" w:color="auto"/>
            <w:right w:val="none" w:sz="0" w:space="0" w:color="auto"/>
          </w:divBdr>
        </w:div>
        <w:div w:id="413284138">
          <w:marLeft w:val="0"/>
          <w:marRight w:val="0"/>
          <w:marTop w:val="0"/>
          <w:marBottom w:val="0"/>
          <w:divBdr>
            <w:top w:val="none" w:sz="0" w:space="0" w:color="auto"/>
            <w:left w:val="none" w:sz="0" w:space="0" w:color="auto"/>
            <w:bottom w:val="none" w:sz="0" w:space="0" w:color="auto"/>
            <w:right w:val="none" w:sz="0" w:space="0" w:color="auto"/>
          </w:divBdr>
        </w:div>
        <w:div w:id="1604146521">
          <w:marLeft w:val="0"/>
          <w:marRight w:val="0"/>
          <w:marTop w:val="0"/>
          <w:marBottom w:val="0"/>
          <w:divBdr>
            <w:top w:val="none" w:sz="0" w:space="0" w:color="auto"/>
            <w:left w:val="none" w:sz="0" w:space="0" w:color="auto"/>
            <w:bottom w:val="none" w:sz="0" w:space="0" w:color="auto"/>
            <w:right w:val="none" w:sz="0" w:space="0" w:color="auto"/>
          </w:divBdr>
        </w:div>
        <w:div w:id="1477649148">
          <w:marLeft w:val="0"/>
          <w:marRight w:val="0"/>
          <w:marTop w:val="0"/>
          <w:marBottom w:val="0"/>
          <w:divBdr>
            <w:top w:val="none" w:sz="0" w:space="0" w:color="auto"/>
            <w:left w:val="none" w:sz="0" w:space="0" w:color="auto"/>
            <w:bottom w:val="none" w:sz="0" w:space="0" w:color="auto"/>
            <w:right w:val="none" w:sz="0" w:space="0" w:color="auto"/>
          </w:divBdr>
        </w:div>
        <w:div w:id="780147746">
          <w:marLeft w:val="0"/>
          <w:marRight w:val="0"/>
          <w:marTop w:val="0"/>
          <w:marBottom w:val="0"/>
          <w:divBdr>
            <w:top w:val="none" w:sz="0" w:space="0" w:color="auto"/>
            <w:left w:val="none" w:sz="0" w:space="0" w:color="auto"/>
            <w:bottom w:val="none" w:sz="0" w:space="0" w:color="auto"/>
            <w:right w:val="none" w:sz="0" w:space="0" w:color="auto"/>
          </w:divBdr>
        </w:div>
        <w:div w:id="1696927976">
          <w:marLeft w:val="0"/>
          <w:marRight w:val="0"/>
          <w:marTop w:val="0"/>
          <w:marBottom w:val="0"/>
          <w:divBdr>
            <w:top w:val="none" w:sz="0" w:space="0" w:color="auto"/>
            <w:left w:val="none" w:sz="0" w:space="0" w:color="auto"/>
            <w:bottom w:val="none" w:sz="0" w:space="0" w:color="auto"/>
            <w:right w:val="none" w:sz="0" w:space="0" w:color="auto"/>
          </w:divBdr>
        </w:div>
        <w:div w:id="595671241">
          <w:marLeft w:val="0"/>
          <w:marRight w:val="0"/>
          <w:marTop w:val="0"/>
          <w:marBottom w:val="0"/>
          <w:divBdr>
            <w:top w:val="none" w:sz="0" w:space="0" w:color="auto"/>
            <w:left w:val="none" w:sz="0" w:space="0" w:color="auto"/>
            <w:bottom w:val="none" w:sz="0" w:space="0" w:color="auto"/>
            <w:right w:val="none" w:sz="0" w:space="0" w:color="auto"/>
          </w:divBdr>
        </w:div>
        <w:div w:id="140774801">
          <w:marLeft w:val="0"/>
          <w:marRight w:val="0"/>
          <w:marTop w:val="0"/>
          <w:marBottom w:val="0"/>
          <w:divBdr>
            <w:top w:val="none" w:sz="0" w:space="0" w:color="auto"/>
            <w:left w:val="none" w:sz="0" w:space="0" w:color="auto"/>
            <w:bottom w:val="none" w:sz="0" w:space="0" w:color="auto"/>
            <w:right w:val="none" w:sz="0" w:space="0" w:color="auto"/>
          </w:divBdr>
        </w:div>
        <w:div w:id="1986469343">
          <w:marLeft w:val="0"/>
          <w:marRight w:val="0"/>
          <w:marTop w:val="0"/>
          <w:marBottom w:val="0"/>
          <w:divBdr>
            <w:top w:val="none" w:sz="0" w:space="0" w:color="auto"/>
            <w:left w:val="none" w:sz="0" w:space="0" w:color="auto"/>
            <w:bottom w:val="none" w:sz="0" w:space="0" w:color="auto"/>
            <w:right w:val="none" w:sz="0" w:space="0" w:color="auto"/>
          </w:divBdr>
        </w:div>
        <w:div w:id="322243102">
          <w:marLeft w:val="0"/>
          <w:marRight w:val="0"/>
          <w:marTop w:val="0"/>
          <w:marBottom w:val="0"/>
          <w:divBdr>
            <w:top w:val="none" w:sz="0" w:space="0" w:color="auto"/>
            <w:left w:val="none" w:sz="0" w:space="0" w:color="auto"/>
            <w:bottom w:val="none" w:sz="0" w:space="0" w:color="auto"/>
            <w:right w:val="none" w:sz="0" w:space="0" w:color="auto"/>
          </w:divBdr>
        </w:div>
        <w:div w:id="1041441630">
          <w:marLeft w:val="0"/>
          <w:marRight w:val="0"/>
          <w:marTop w:val="0"/>
          <w:marBottom w:val="0"/>
          <w:divBdr>
            <w:top w:val="none" w:sz="0" w:space="0" w:color="auto"/>
            <w:left w:val="none" w:sz="0" w:space="0" w:color="auto"/>
            <w:bottom w:val="none" w:sz="0" w:space="0" w:color="auto"/>
            <w:right w:val="none" w:sz="0" w:space="0" w:color="auto"/>
          </w:divBdr>
        </w:div>
        <w:div w:id="1302924058">
          <w:marLeft w:val="0"/>
          <w:marRight w:val="0"/>
          <w:marTop w:val="0"/>
          <w:marBottom w:val="0"/>
          <w:divBdr>
            <w:top w:val="none" w:sz="0" w:space="0" w:color="auto"/>
            <w:left w:val="none" w:sz="0" w:space="0" w:color="auto"/>
            <w:bottom w:val="none" w:sz="0" w:space="0" w:color="auto"/>
            <w:right w:val="none" w:sz="0" w:space="0" w:color="auto"/>
          </w:divBdr>
        </w:div>
        <w:div w:id="1927181979">
          <w:marLeft w:val="0"/>
          <w:marRight w:val="0"/>
          <w:marTop w:val="0"/>
          <w:marBottom w:val="0"/>
          <w:divBdr>
            <w:top w:val="none" w:sz="0" w:space="0" w:color="auto"/>
            <w:left w:val="none" w:sz="0" w:space="0" w:color="auto"/>
            <w:bottom w:val="none" w:sz="0" w:space="0" w:color="auto"/>
            <w:right w:val="none" w:sz="0" w:space="0" w:color="auto"/>
          </w:divBdr>
        </w:div>
        <w:div w:id="1553229223">
          <w:marLeft w:val="0"/>
          <w:marRight w:val="0"/>
          <w:marTop w:val="0"/>
          <w:marBottom w:val="0"/>
          <w:divBdr>
            <w:top w:val="none" w:sz="0" w:space="0" w:color="auto"/>
            <w:left w:val="none" w:sz="0" w:space="0" w:color="auto"/>
            <w:bottom w:val="none" w:sz="0" w:space="0" w:color="auto"/>
            <w:right w:val="none" w:sz="0" w:space="0" w:color="auto"/>
          </w:divBdr>
          <w:divsChild>
            <w:div w:id="13348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0982">
      <w:bodyDiv w:val="1"/>
      <w:marLeft w:val="0"/>
      <w:marRight w:val="0"/>
      <w:marTop w:val="0"/>
      <w:marBottom w:val="0"/>
      <w:divBdr>
        <w:top w:val="none" w:sz="0" w:space="0" w:color="auto"/>
        <w:left w:val="none" w:sz="0" w:space="0" w:color="auto"/>
        <w:bottom w:val="none" w:sz="0" w:space="0" w:color="auto"/>
        <w:right w:val="none" w:sz="0" w:space="0" w:color="auto"/>
      </w:divBdr>
      <w:divsChild>
        <w:div w:id="1986739582">
          <w:marLeft w:val="0"/>
          <w:marRight w:val="0"/>
          <w:marTop w:val="0"/>
          <w:marBottom w:val="0"/>
          <w:divBdr>
            <w:top w:val="none" w:sz="0" w:space="0" w:color="auto"/>
            <w:left w:val="none" w:sz="0" w:space="0" w:color="auto"/>
            <w:bottom w:val="none" w:sz="0" w:space="0" w:color="auto"/>
            <w:right w:val="none" w:sz="0" w:space="0" w:color="auto"/>
          </w:divBdr>
        </w:div>
        <w:div w:id="903223190">
          <w:marLeft w:val="0"/>
          <w:marRight w:val="0"/>
          <w:marTop w:val="0"/>
          <w:marBottom w:val="0"/>
          <w:divBdr>
            <w:top w:val="none" w:sz="0" w:space="0" w:color="auto"/>
            <w:left w:val="none" w:sz="0" w:space="0" w:color="auto"/>
            <w:bottom w:val="none" w:sz="0" w:space="0" w:color="auto"/>
            <w:right w:val="none" w:sz="0" w:space="0" w:color="auto"/>
          </w:divBdr>
        </w:div>
      </w:divsChild>
    </w:div>
    <w:div w:id="1768890713">
      <w:bodyDiv w:val="1"/>
      <w:marLeft w:val="0"/>
      <w:marRight w:val="0"/>
      <w:marTop w:val="0"/>
      <w:marBottom w:val="0"/>
      <w:divBdr>
        <w:top w:val="none" w:sz="0" w:space="0" w:color="auto"/>
        <w:left w:val="none" w:sz="0" w:space="0" w:color="auto"/>
        <w:bottom w:val="none" w:sz="0" w:space="0" w:color="auto"/>
        <w:right w:val="none" w:sz="0" w:space="0" w:color="auto"/>
      </w:divBdr>
      <w:divsChild>
        <w:div w:id="1182742835">
          <w:marLeft w:val="0"/>
          <w:marRight w:val="0"/>
          <w:marTop w:val="0"/>
          <w:marBottom w:val="0"/>
          <w:divBdr>
            <w:top w:val="none" w:sz="0" w:space="0" w:color="auto"/>
            <w:left w:val="none" w:sz="0" w:space="0" w:color="auto"/>
            <w:bottom w:val="none" w:sz="0" w:space="0" w:color="auto"/>
            <w:right w:val="none" w:sz="0" w:space="0" w:color="auto"/>
          </w:divBdr>
        </w:div>
        <w:div w:id="2011790795">
          <w:marLeft w:val="0"/>
          <w:marRight w:val="0"/>
          <w:marTop w:val="0"/>
          <w:marBottom w:val="0"/>
          <w:divBdr>
            <w:top w:val="none" w:sz="0" w:space="0" w:color="auto"/>
            <w:left w:val="none" w:sz="0" w:space="0" w:color="auto"/>
            <w:bottom w:val="none" w:sz="0" w:space="0" w:color="auto"/>
            <w:right w:val="none" w:sz="0" w:space="0" w:color="auto"/>
          </w:divBdr>
        </w:div>
        <w:div w:id="188297643">
          <w:marLeft w:val="0"/>
          <w:marRight w:val="0"/>
          <w:marTop w:val="0"/>
          <w:marBottom w:val="0"/>
          <w:divBdr>
            <w:top w:val="none" w:sz="0" w:space="0" w:color="auto"/>
            <w:left w:val="none" w:sz="0" w:space="0" w:color="auto"/>
            <w:bottom w:val="none" w:sz="0" w:space="0" w:color="auto"/>
            <w:right w:val="none" w:sz="0" w:space="0" w:color="auto"/>
          </w:divBdr>
        </w:div>
        <w:div w:id="2007317942">
          <w:marLeft w:val="0"/>
          <w:marRight w:val="0"/>
          <w:marTop w:val="0"/>
          <w:marBottom w:val="0"/>
          <w:divBdr>
            <w:top w:val="none" w:sz="0" w:space="0" w:color="auto"/>
            <w:left w:val="none" w:sz="0" w:space="0" w:color="auto"/>
            <w:bottom w:val="none" w:sz="0" w:space="0" w:color="auto"/>
            <w:right w:val="none" w:sz="0" w:space="0" w:color="auto"/>
          </w:divBdr>
        </w:div>
        <w:div w:id="245961300">
          <w:marLeft w:val="0"/>
          <w:marRight w:val="0"/>
          <w:marTop w:val="0"/>
          <w:marBottom w:val="0"/>
          <w:divBdr>
            <w:top w:val="none" w:sz="0" w:space="0" w:color="auto"/>
            <w:left w:val="none" w:sz="0" w:space="0" w:color="auto"/>
            <w:bottom w:val="none" w:sz="0" w:space="0" w:color="auto"/>
            <w:right w:val="none" w:sz="0" w:space="0" w:color="auto"/>
          </w:divBdr>
        </w:div>
        <w:div w:id="737829092">
          <w:marLeft w:val="0"/>
          <w:marRight w:val="0"/>
          <w:marTop w:val="0"/>
          <w:marBottom w:val="0"/>
          <w:divBdr>
            <w:top w:val="none" w:sz="0" w:space="0" w:color="auto"/>
            <w:left w:val="none" w:sz="0" w:space="0" w:color="auto"/>
            <w:bottom w:val="none" w:sz="0" w:space="0" w:color="auto"/>
            <w:right w:val="none" w:sz="0" w:space="0" w:color="auto"/>
          </w:divBdr>
        </w:div>
        <w:div w:id="731849637">
          <w:marLeft w:val="0"/>
          <w:marRight w:val="0"/>
          <w:marTop w:val="0"/>
          <w:marBottom w:val="0"/>
          <w:divBdr>
            <w:top w:val="none" w:sz="0" w:space="0" w:color="auto"/>
            <w:left w:val="none" w:sz="0" w:space="0" w:color="auto"/>
            <w:bottom w:val="none" w:sz="0" w:space="0" w:color="auto"/>
            <w:right w:val="none" w:sz="0" w:space="0" w:color="auto"/>
          </w:divBdr>
        </w:div>
        <w:div w:id="1973753214">
          <w:marLeft w:val="0"/>
          <w:marRight w:val="0"/>
          <w:marTop w:val="0"/>
          <w:marBottom w:val="0"/>
          <w:divBdr>
            <w:top w:val="none" w:sz="0" w:space="0" w:color="auto"/>
            <w:left w:val="none" w:sz="0" w:space="0" w:color="auto"/>
            <w:bottom w:val="none" w:sz="0" w:space="0" w:color="auto"/>
            <w:right w:val="none" w:sz="0" w:space="0" w:color="auto"/>
          </w:divBdr>
        </w:div>
        <w:div w:id="452209312">
          <w:marLeft w:val="0"/>
          <w:marRight w:val="0"/>
          <w:marTop w:val="0"/>
          <w:marBottom w:val="0"/>
          <w:divBdr>
            <w:top w:val="none" w:sz="0" w:space="0" w:color="auto"/>
            <w:left w:val="none" w:sz="0" w:space="0" w:color="auto"/>
            <w:bottom w:val="none" w:sz="0" w:space="0" w:color="auto"/>
            <w:right w:val="none" w:sz="0" w:space="0" w:color="auto"/>
          </w:divBdr>
        </w:div>
        <w:div w:id="1551064789">
          <w:marLeft w:val="0"/>
          <w:marRight w:val="0"/>
          <w:marTop w:val="0"/>
          <w:marBottom w:val="0"/>
          <w:divBdr>
            <w:top w:val="none" w:sz="0" w:space="0" w:color="auto"/>
            <w:left w:val="none" w:sz="0" w:space="0" w:color="auto"/>
            <w:bottom w:val="none" w:sz="0" w:space="0" w:color="auto"/>
            <w:right w:val="none" w:sz="0" w:space="0" w:color="auto"/>
          </w:divBdr>
        </w:div>
        <w:div w:id="1073119183">
          <w:marLeft w:val="0"/>
          <w:marRight w:val="0"/>
          <w:marTop w:val="0"/>
          <w:marBottom w:val="0"/>
          <w:divBdr>
            <w:top w:val="none" w:sz="0" w:space="0" w:color="auto"/>
            <w:left w:val="none" w:sz="0" w:space="0" w:color="auto"/>
            <w:bottom w:val="none" w:sz="0" w:space="0" w:color="auto"/>
            <w:right w:val="none" w:sz="0" w:space="0" w:color="auto"/>
          </w:divBdr>
        </w:div>
        <w:div w:id="1127623407">
          <w:marLeft w:val="0"/>
          <w:marRight w:val="0"/>
          <w:marTop w:val="0"/>
          <w:marBottom w:val="0"/>
          <w:divBdr>
            <w:top w:val="none" w:sz="0" w:space="0" w:color="auto"/>
            <w:left w:val="none" w:sz="0" w:space="0" w:color="auto"/>
            <w:bottom w:val="none" w:sz="0" w:space="0" w:color="auto"/>
            <w:right w:val="none" w:sz="0" w:space="0" w:color="auto"/>
          </w:divBdr>
        </w:div>
        <w:div w:id="850995008">
          <w:marLeft w:val="0"/>
          <w:marRight w:val="0"/>
          <w:marTop w:val="0"/>
          <w:marBottom w:val="0"/>
          <w:divBdr>
            <w:top w:val="none" w:sz="0" w:space="0" w:color="auto"/>
            <w:left w:val="none" w:sz="0" w:space="0" w:color="auto"/>
            <w:bottom w:val="none" w:sz="0" w:space="0" w:color="auto"/>
            <w:right w:val="none" w:sz="0" w:space="0" w:color="auto"/>
          </w:divBdr>
        </w:div>
        <w:div w:id="1361517628">
          <w:marLeft w:val="0"/>
          <w:marRight w:val="0"/>
          <w:marTop w:val="0"/>
          <w:marBottom w:val="0"/>
          <w:divBdr>
            <w:top w:val="none" w:sz="0" w:space="0" w:color="auto"/>
            <w:left w:val="none" w:sz="0" w:space="0" w:color="auto"/>
            <w:bottom w:val="none" w:sz="0" w:space="0" w:color="auto"/>
            <w:right w:val="none" w:sz="0" w:space="0" w:color="auto"/>
          </w:divBdr>
        </w:div>
        <w:div w:id="758066820">
          <w:marLeft w:val="0"/>
          <w:marRight w:val="0"/>
          <w:marTop w:val="0"/>
          <w:marBottom w:val="0"/>
          <w:divBdr>
            <w:top w:val="none" w:sz="0" w:space="0" w:color="auto"/>
            <w:left w:val="none" w:sz="0" w:space="0" w:color="auto"/>
            <w:bottom w:val="none" w:sz="0" w:space="0" w:color="auto"/>
            <w:right w:val="none" w:sz="0" w:space="0" w:color="auto"/>
          </w:divBdr>
        </w:div>
        <w:div w:id="597447255">
          <w:marLeft w:val="0"/>
          <w:marRight w:val="0"/>
          <w:marTop w:val="0"/>
          <w:marBottom w:val="0"/>
          <w:divBdr>
            <w:top w:val="none" w:sz="0" w:space="0" w:color="auto"/>
            <w:left w:val="none" w:sz="0" w:space="0" w:color="auto"/>
            <w:bottom w:val="none" w:sz="0" w:space="0" w:color="auto"/>
            <w:right w:val="none" w:sz="0" w:space="0" w:color="auto"/>
          </w:divBdr>
          <w:divsChild>
            <w:div w:id="3778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0A43A536FE12488EB562321445CA45C8608D51CC3B570A92A83807F426B1E214ABAB646045957CE434807C1DE469C7B494B1B5930682Bo7o7F" TargetMode="External"/><Relationship Id="rId13" Type="http://schemas.openxmlformats.org/officeDocument/2006/relationships/hyperlink" Target="http://internet.garant.ru/" TargetMode="External"/><Relationship Id="rId18" Type="http://schemas.openxmlformats.org/officeDocument/2006/relationships/hyperlink" Target="consultantplus://offline/ref=00F0A43A536FE12488EB562321445CA45C870ED51FC0B570A92A83807F426B1E334AE2BA46004154CE561E5684o8o2F" TargetMode="External"/><Relationship Id="rId26" Type="http://schemas.openxmlformats.org/officeDocument/2006/relationships/hyperlink" Target="consultantplus://offline/ref=00ED49D262E3F9B2CC636B530EB43488C22938D00F9BCE9D9AA1A52E40xDABI" TargetMode="External"/><Relationship Id="rId3" Type="http://schemas.openxmlformats.org/officeDocument/2006/relationships/webSettings" Target="webSettings.xml"/><Relationship Id="rId21" Type="http://schemas.openxmlformats.org/officeDocument/2006/relationships/hyperlink" Target="consultantplus://offline/ref=00F0A43A536FE12488EB562321445CA45C8607D41EC3B570A92A83807F426B1E334AE2BA46004154CE561E5684o8o2F" TargetMode="External"/><Relationship Id="rId7" Type="http://schemas.openxmlformats.org/officeDocument/2006/relationships/hyperlink" Target="consultantplus://offline/ref=00F0A43A536FE12488EB562321445CA45C8608D51CC3B570A92A83807F426B1E214ABAB646045957CE434807C1DE469C7B494B1B5930682Bo7o7F" TargetMode="External"/><Relationship Id="rId12" Type="http://schemas.openxmlformats.org/officeDocument/2006/relationships/hyperlink" Target="consultantplus://offline/ref=00F0A43A536FE12488EB562321445CA45C870ED51FC0B570A92A83807F426B1E334AE2BA46004154CE561E5684o8o2F" TargetMode="External"/><Relationship Id="rId17" Type="http://schemas.openxmlformats.org/officeDocument/2006/relationships/hyperlink" Target="consultantplus://offline/ref=00F0A43A536FE12488EB562321445CA45C870ED718C1B570A92A83807F426B1E214ABAB646045F53C4434807C1DE469C7B494B1B5930682Bo7o7F" TargetMode="External"/><Relationship Id="rId25" Type="http://schemas.openxmlformats.org/officeDocument/2006/relationships/hyperlink" Target="consultantplus://offline/ref=00F0A43A536FE12488EB562321445CA45C870ED51FC0B570A92A83807F426B1E334AE2BA46004154CE561E5684o8o2F" TargetMode="External"/><Relationship Id="rId2" Type="http://schemas.openxmlformats.org/officeDocument/2006/relationships/settings" Target="settings.xml"/><Relationship Id="rId16" Type="http://schemas.openxmlformats.org/officeDocument/2006/relationships/hyperlink" Target="http://www.admbaklashinsky.ru" TargetMode="External"/><Relationship Id="rId20" Type="http://schemas.openxmlformats.org/officeDocument/2006/relationships/hyperlink" Target="consultantplus://offline/ref=AC738760B4094ED740D6CFF437347CC6ECDFBBE0DE439168F19D990525AAF128CB75ED4AA8966CA6G2N8N" TargetMode="External"/><Relationship Id="rId1" Type="http://schemas.openxmlformats.org/officeDocument/2006/relationships/styles" Target="styles.xml"/><Relationship Id="rId6" Type="http://schemas.openxmlformats.org/officeDocument/2006/relationships/hyperlink" Target="consultantplus://offline/ref=00F0A43A536FE12488EB562321445CA45C8608D51CC3B570A92A83807F426B1E214ABAB646045957CE434807C1DE469C7B494B1B5930682Bo7o7F" TargetMode="External"/><Relationship Id="rId11" Type="http://schemas.openxmlformats.org/officeDocument/2006/relationships/hyperlink" Target="consultantplus://offline/ref=00F0A43A536FE12488EB482E372807A9568C51DE1EC1B72FF375D8DD284B61496605E3F402095E54CC4A1F518EDF1AD82A5A4B1C59326B347C168Bo1o7F" TargetMode="External"/><Relationship Id="rId24" Type="http://schemas.openxmlformats.org/officeDocument/2006/relationships/hyperlink" Target="consultantplus://offline/ref=00F0A43A536FE12488EB562321445CA45C870ED51FC0B570A92A83807F426B1E334AE2BA46004154CE561E5684o8o2F" TargetMode="External"/><Relationship Id="rId5" Type="http://schemas.openxmlformats.org/officeDocument/2006/relationships/hyperlink" Target="consultantplus://offline/ref=00F0A43A536FE12488EB562321445CA45C870FDB18C3B570A92A83807F426B1E334AE2BA46004154CE561E5684o8o2F" TargetMode="External"/><Relationship Id="rId15" Type="http://schemas.openxmlformats.org/officeDocument/2006/relationships/hyperlink" Target="consultantplus://offline/ref=00F0A43A536FE12488EB562321445CA45C870ED51FC0B570A92A83807F426B1E334AE2BA46004154CE561E5684o8o2F" TargetMode="External"/><Relationship Id="rId23" Type="http://schemas.openxmlformats.org/officeDocument/2006/relationships/hyperlink" Target="consultantplus://offline/ref=00F0A43A536FE12488EB562321445CA45C870ED718C1B570A92A83807F426B1E334AE2BA46004154CE561E5684o8o2F" TargetMode="External"/><Relationship Id="rId28" Type="http://schemas.openxmlformats.org/officeDocument/2006/relationships/theme" Target="theme/theme1.xml"/><Relationship Id="rId10" Type="http://schemas.openxmlformats.org/officeDocument/2006/relationships/hyperlink" Target="consultantplus://offline/ref=00F0A43A536FE12488EB562321445CA45D870DD11AC3B570A92A83807F426B1E334AE2BA46004154CE561E5684o8o2F" TargetMode="External"/><Relationship Id="rId19" Type="http://schemas.openxmlformats.org/officeDocument/2006/relationships/hyperlink" Target="consultantplus://offline/ref=00F0A43A536FE12488EB562321445CA45C870ED51FC0B570A92A83807F426B1E334AE2BA46004154CE561E5684o8o2F" TargetMode="External"/><Relationship Id="rId4" Type="http://schemas.openxmlformats.org/officeDocument/2006/relationships/hyperlink" Target="http://internet.garant.ru/document?id=34755196&amp;sub=0" TargetMode="External"/><Relationship Id="rId9" Type="http://schemas.openxmlformats.org/officeDocument/2006/relationships/hyperlink" Target="consultantplus://offline/ref=00F0A43A536FE12488EB562321445CA45C8608D51CC3B570A92A83807F426B1E214ABAB646045957CE434807C1DE469C7B494B1B5930682Bo7o7F"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00F0A43A536FE12488EB562321445CA45C870ED51FC0B570A92A83807F426B1E334AE2BA46004154CE561E5684o8o2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6622</Words>
  <Characters>37751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3</cp:revision>
  <cp:lastPrinted>2019-06-05T04:23:00Z</cp:lastPrinted>
  <dcterms:created xsi:type="dcterms:W3CDTF">2020-01-22T05:45:00Z</dcterms:created>
  <dcterms:modified xsi:type="dcterms:W3CDTF">2020-01-22T05:57:00Z</dcterms:modified>
</cp:coreProperties>
</file>